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84690" w:rsidRPr="00EF76A8" w:rsidRDefault="00784690" w:rsidP="00784690">
      <w:pPr>
        <w:pageBreakBefore/>
        <w:shd w:val="clear" w:color="auto" w:fill="CCCCCC"/>
        <w:tabs>
          <w:tab w:val="right" w:pos="9639"/>
        </w:tabs>
        <w:jc w:val="both"/>
        <w:rPr>
          <w:b/>
          <w:sz w:val="6"/>
        </w:rPr>
      </w:pPr>
    </w:p>
    <w:p w:rsidR="00784690" w:rsidRPr="00D20C9F" w:rsidRDefault="00D20C9F" w:rsidP="00784690">
      <w:pPr>
        <w:shd w:val="clear" w:color="auto" w:fill="CCCCCC"/>
        <w:tabs>
          <w:tab w:val="right" w:pos="9639"/>
        </w:tabs>
        <w:jc w:val="center"/>
        <w:rPr>
          <w:rFonts w:cs="Arial"/>
          <w:b/>
          <w:bCs/>
          <w:sz w:val="26"/>
          <w:szCs w:val="26"/>
        </w:rPr>
      </w:pPr>
      <w:r w:rsidRPr="00D20C9F">
        <w:rPr>
          <w:rFonts w:cs="Arial"/>
          <w:b/>
          <w:bCs/>
          <w:sz w:val="26"/>
          <w:szCs w:val="26"/>
        </w:rPr>
        <w:t xml:space="preserve">Warum </w:t>
      </w:r>
      <w:r w:rsidR="00835A30">
        <w:rPr>
          <w:rFonts w:cs="Arial"/>
          <w:b/>
          <w:bCs/>
          <w:sz w:val="26"/>
          <w:szCs w:val="26"/>
        </w:rPr>
        <w:t>kann</w:t>
      </w:r>
      <w:r w:rsidR="00031CB2">
        <w:rPr>
          <w:rFonts w:cs="Arial"/>
          <w:b/>
          <w:bCs/>
          <w:sz w:val="26"/>
          <w:szCs w:val="26"/>
        </w:rPr>
        <w:t xml:space="preserve"> ein Kind</w:t>
      </w:r>
      <w:r w:rsidRPr="00D20C9F">
        <w:rPr>
          <w:rFonts w:cs="Arial"/>
          <w:b/>
          <w:bCs/>
          <w:sz w:val="26"/>
          <w:szCs w:val="26"/>
        </w:rPr>
        <w:t xml:space="preserve"> Albinismus</w:t>
      </w:r>
      <w:r w:rsidR="00835A30">
        <w:rPr>
          <w:rFonts w:cs="Arial"/>
          <w:b/>
          <w:bCs/>
          <w:sz w:val="26"/>
          <w:szCs w:val="26"/>
        </w:rPr>
        <w:t xml:space="preserve"> haben</w:t>
      </w:r>
      <w:r w:rsidRPr="00D20C9F">
        <w:rPr>
          <w:rFonts w:cs="Arial"/>
          <w:b/>
          <w:bCs/>
          <w:sz w:val="26"/>
          <w:szCs w:val="26"/>
        </w:rPr>
        <w:t xml:space="preserve">, </w:t>
      </w:r>
      <w:r w:rsidR="00835A30">
        <w:rPr>
          <w:rFonts w:cs="Arial"/>
          <w:b/>
          <w:bCs/>
          <w:sz w:val="26"/>
          <w:szCs w:val="26"/>
        </w:rPr>
        <w:t>wenn</w:t>
      </w:r>
      <w:r w:rsidRPr="00D20C9F">
        <w:rPr>
          <w:rFonts w:cs="Arial"/>
          <w:b/>
          <w:bCs/>
          <w:sz w:val="26"/>
          <w:szCs w:val="26"/>
        </w:rPr>
        <w:t xml:space="preserve"> beide Eltern gesund sind</w:t>
      </w:r>
      <w:r w:rsidR="00784690" w:rsidRPr="00D20C9F">
        <w:rPr>
          <w:rFonts w:cs="Arial"/>
          <w:b/>
          <w:bCs/>
          <w:sz w:val="26"/>
          <w:szCs w:val="26"/>
        </w:rPr>
        <w:t>?</w:t>
      </w:r>
    </w:p>
    <w:p w:rsidR="00784690" w:rsidRPr="00EF76A8" w:rsidRDefault="00784690" w:rsidP="00784690">
      <w:pPr>
        <w:shd w:val="clear" w:color="auto" w:fill="CCCCCC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0D1CDA" w:rsidRDefault="00835A30" w:rsidP="00835A30">
      <w:pPr>
        <w:tabs>
          <w:tab w:val="left" w:pos="284"/>
        </w:tabs>
        <w:spacing w:before="12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1. </w:t>
      </w:r>
      <w:r>
        <w:rPr>
          <w:rFonts w:ascii="Times" w:hAnsi="Times"/>
          <w:sz w:val="22"/>
          <w:szCs w:val="22"/>
        </w:rPr>
        <w:tab/>
        <w:t xml:space="preserve">Simone hat Albinismus, obwohl ihre beiden Eltern gesund sind. Erkläre diesen Fall mithilfe der </w:t>
      </w:r>
      <w:proofErr w:type="spellStart"/>
      <w:r>
        <w:rPr>
          <w:rFonts w:ascii="Times" w:hAnsi="Times"/>
          <w:sz w:val="22"/>
          <w:szCs w:val="22"/>
        </w:rPr>
        <w:t>abgebil</w:t>
      </w:r>
      <w:r w:rsidR="00066DE7">
        <w:rPr>
          <w:rFonts w:ascii="Times" w:hAnsi="Times"/>
          <w:sz w:val="22"/>
          <w:szCs w:val="22"/>
        </w:rPr>
        <w:t>-</w:t>
      </w:r>
      <w:r>
        <w:rPr>
          <w:rFonts w:ascii="Times" w:hAnsi="Times"/>
          <w:sz w:val="22"/>
          <w:szCs w:val="22"/>
        </w:rPr>
        <w:t>deten</w:t>
      </w:r>
      <w:proofErr w:type="spellEnd"/>
      <w:r>
        <w:rPr>
          <w:rFonts w:ascii="Times" w:hAnsi="Times"/>
          <w:sz w:val="22"/>
          <w:szCs w:val="22"/>
        </w:rPr>
        <w:t xml:space="preserve"> Befunde aus drei Familiengenerationen</w:t>
      </w:r>
      <w:r w:rsidR="00066DE7">
        <w:rPr>
          <w:rFonts w:ascii="Times" w:hAnsi="Times"/>
          <w:sz w:val="22"/>
          <w:szCs w:val="22"/>
        </w:rPr>
        <w:t xml:space="preserve"> </w:t>
      </w:r>
      <w:r w:rsidR="00066DE7" w:rsidRPr="00066DE7">
        <w:rPr>
          <w:rFonts w:ascii="Times" w:hAnsi="Times"/>
          <w:sz w:val="20"/>
          <w:szCs w:val="20"/>
        </w:rPr>
        <w:t>(</w:t>
      </w:r>
      <w:r w:rsidR="00066DE7" w:rsidRPr="000B1751">
        <w:rPr>
          <w:rFonts w:ascii="Times" w:hAnsi="Times"/>
          <w:sz w:val="20"/>
          <w:szCs w:val="20"/>
          <w:u w:val="single"/>
        </w:rPr>
        <w:t>Alle Personen der 1. Generation sollen reinerbig sein</w:t>
      </w:r>
      <w:r w:rsidR="00066DE7" w:rsidRPr="00066DE7">
        <w:rPr>
          <w:rFonts w:ascii="Times" w:hAnsi="Times"/>
          <w:sz w:val="20"/>
          <w:szCs w:val="20"/>
        </w:rPr>
        <w:t>)</w:t>
      </w:r>
      <w:r>
        <w:rPr>
          <w:rFonts w:ascii="Times" w:hAnsi="Times"/>
          <w:sz w:val="22"/>
          <w:szCs w:val="22"/>
        </w:rPr>
        <w:t xml:space="preserve"> </w:t>
      </w:r>
    </w:p>
    <w:p w:rsidR="00100CE7" w:rsidRDefault="00100CE7" w:rsidP="00835A30">
      <w:pPr>
        <w:tabs>
          <w:tab w:val="left" w:pos="284"/>
        </w:tabs>
        <w:spacing w:before="120"/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inline distT="0" distB="0" distL="0" distR="0">
            <wp:extent cx="5760000" cy="5760000"/>
            <wp:effectExtent l="0" t="0" r="6350" b="6350"/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13_14_Vererbung_Albinismu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401" w:rsidRDefault="00FB6401" w:rsidP="00835A30">
      <w:pPr>
        <w:tabs>
          <w:tab w:val="left" w:pos="284"/>
        </w:tabs>
        <w:spacing w:before="120"/>
        <w:ind w:left="284" w:right="-170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2.</w:t>
      </w:r>
      <w:r>
        <w:rPr>
          <w:rFonts w:ascii="Times" w:hAnsi="Times"/>
          <w:sz w:val="22"/>
          <w:szCs w:val="22"/>
        </w:rPr>
        <w:tab/>
      </w:r>
      <w:r w:rsidR="00835A30">
        <w:rPr>
          <w:rFonts w:ascii="Times" w:hAnsi="Times"/>
          <w:sz w:val="22"/>
          <w:szCs w:val="22"/>
        </w:rPr>
        <w:t xml:space="preserve">Eine </w:t>
      </w:r>
      <w:r>
        <w:rPr>
          <w:rFonts w:ascii="Times" w:hAnsi="Times"/>
          <w:sz w:val="22"/>
          <w:szCs w:val="22"/>
        </w:rPr>
        <w:t>Vererbungsregel</w:t>
      </w:r>
      <w:r w:rsidR="00835A30">
        <w:rPr>
          <w:rFonts w:ascii="Times" w:hAnsi="Times"/>
          <w:sz w:val="22"/>
          <w:szCs w:val="22"/>
        </w:rPr>
        <w:t xml:space="preserve"> lautet: „Alle Nachkommen von</w:t>
      </w:r>
      <w:r w:rsidR="00835A30" w:rsidRPr="00835A30">
        <w:rPr>
          <w:rFonts w:ascii="Times" w:hAnsi="Times"/>
          <w:sz w:val="22"/>
          <w:szCs w:val="22"/>
        </w:rPr>
        <w:t xml:space="preserve"> </w:t>
      </w:r>
      <w:r w:rsidR="00835A30">
        <w:rPr>
          <w:rFonts w:ascii="Times" w:hAnsi="Times"/>
          <w:sz w:val="22"/>
          <w:szCs w:val="22"/>
        </w:rPr>
        <w:t xml:space="preserve">reinerbigen (homozygoten) Eltern haben den gleichen Phänotyp </w:t>
      </w:r>
      <w:proofErr w:type="spellStart"/>
      <w:r w:rsidR="00835A30">
        <w:rPr>
          <w:rFonts w:ascii="Times" w:hAnsi="Times"/>
          <w:sz w:val="22"/>
          <w:szCs w:val="22"/>
        </w:rPr>
        <w:t>bzw</w:t>
      </w:r>
      <w:proofErr w:type="spellEnd"/>
      <w:r w:rsidR="00835A30">
        <w:rPr>
          <w:rFonts w:ascii="Times" w:hAnsi="Times"/>
          <w:sz w:val="22"/>
          <w:szCs w:val="22"/>
        </w:rPr>
        <w:t xml:space="preserve"> den gleichen Genotyp“. Begründe diese Regel. Nutze die 1. Generation im Beispiel oben. </w:t>
      </w:r>
    </w:p>
    <w:p w:rsidR="00FB6401" w:rsidRPr="00CD15FD" w:rsidRDefault="00FB6401" w:rsidP="00336E34">
      <w:pPr>
        <w:tabs>
          <w:tab w:val="right" w:pos="9637"/>
        </w:tabs>
        <w:spacing w:before="18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FB6401" w:rsidRPr="00E86B28" w:rsidRDefault="00FB6401" w:rsidP="00FB6401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FB6401" w:rsidRPr="00E86B28" w:rsidRDefault="00FB6401" w:rsidP="00FB6401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FB6401" w:rsidRDefault="00FB6401" w:rsidP="00FB6401">
      <w:pPr>
        <w:tabs>
          <w:tab w:val="left" w:pos="284"/>
        </w:tabs>
        <w:spacing w:before="12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3.</w:t>
      </w:r>
      <w:r>
        <w:rPr>
          <w:rFonts w:ascii="Times" w:hAnsi="Times"/>
          <w:sz w:val="22"/>
          <w:szCs w:val="22"/>
        </w:rPr>
        <w:tab/>
      </w:r>
      <w:r w:rsidR="004D44B4">
        <w:rPr>
          <w:rFonts w:ascii="Times" w:hAnsi="Times"/>
          <w:sz w:val="22"/>
          <w:szCs w:val="22"/>
        </w:rPr>
        <w:t>Eine zweite Vererbungsregel lautet: „Die Nachkommen von</w:t>
      </w:r>
      <w:r w:rsidR="004D44B4" w:rsidRPr="00835A30">
        <w:rPr>
          <w:rFonts w:ascii="Times" w:hAnsi="Times"/>
          <w:sz w:val="22"/>
          <w:szCs w:val="22"/>
        </w:rPr>
        <w:t xml:space="preserve"> </w:t>
      </w:r>
      <w:r w:rsidR="004D44B4">
        <w:rPr>
          <w:rFonts w:ascii="Times" w:hAnsi="Times"/>
          <w:sz w:val="22"/>
          <w:szCs w:val="22"/>
        </w:rPr>
        <w:t xml:space="preserve">mischerbigen (heterozygoten) Eltern haben zwei </w:t>
      </w:r>
      <w:proofErr w:type="gramStart"/>
      <w:r w:rsidR="004D44B4">
        <w:rPr>
          <w:rFonts w:ascii="Times" w:hAnsi="Times"/>
          <w:sz w:val="22"/>
          <w:szCs w:val="22"/>
        </w:rPr>
        <w:t>Phänotypen</w:t>
      </w:r>
      <w:proofErr w:type="gramEnd"/>
      <w:r w:rsidR="004D44B4">
        <w:rPr>
          <w:rFonts w:ascii="Times" w:hAnsi="Times"/>
          <w:sz w:val="22"/>
          <w:szCs w:val="22"/>
        </w:rPr>
        <w:t xml:space="preserve"> die mit 75% </w:t>
      </w:r>
      <w:proofErr w:type="spellStart"/>
      <w:r w:rsidR="004D44B4">
        <w:rPr>
          <w:rFonts w:ascii="Times" w:hAnsi="Times"/>
          <w:sz w:val="22"/>
          <w:szCs w:val="22"/>
        </w:rPr>
        <w:t>bzw</w:t>
      </w:r>
      <w:proofErr w:type="spellEnd"/>
      <w:r w:rsidR="004D44B4">
        <w:rPr>
          <w:rFonts w:ascii="Times" w:hAnsi="Times"/>
          <w:sz w:val="22"/>
          <w:szCs w:val="22"/>
        </w:rPr>
        <w:t xml:space="preserve"> 25% Wahrscheinlichkeit auftreten“. Begründe diese Regel mit der 2. und 3. Generation im Beispiel oben. </w:t>
      </w:r>
    </w:p>
    <w:p w:rsidR="00FB6401" w:rsidRPr="00CD15FD" w:rsidRDefault="00FB6401" w:rsidP="00336E34">
      <w:pPr>
        <w:tabs>
          <w:tab w:val="right" w:pos="9637"/>
        </w:tabs>
        <w:spacing w:before="18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FB6401" w:rsidRPr="00E86B28" w:rsidRDefault="00FB6401" w:rsidP="00FB6401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5E22AB" w:rsidRDefault="00FB6401" w:rsidP="00576135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E814BA" w:rsidRPr="00EF76A8" w:rsidRDefault="00E814BA" w:rsidP="00E814BA">
      <w:pPr>
        <w:pageBreakBefore/>
        <w:shd w:val="clear" w:color="auto" w:fill="CCCCCC"/>
        <w:tabs>
          <w:tab w:val="right" w:pos="9639"/>
        </w:tabs>
        <w:jc w:val="both"/>
        <w:rPr>
          <w:b/>
          <w:sz w:val="6"/>
        </w:rPr>
      </w:pPr>
    </w:p>
    <w:p w:rsidR="00E814BA" w:rsidRPr="00D20C9F" w:rsidRDefault="00E814BA" w:rsidP="00E814BA">
      <w:pPr>
        <w:shd w:val="clear" w:color="auto" w:fill="CCCCCC"/>
        <w:tabs>
          <w:tab w:val="right" w:pos="9639"/>
        </w:tabs>
        <w:jc w:val="center"/>
        <w:rPr>
          <w:rFonts w:cs="Arial"/>
          <w:b/>
          <w:bCs/>
          <w:sz w:val="26"/>
          <w:szCs w:val="26"/>
        </w:rPr>
      </w:pPr>
      <w:r w:rsidRPr="00687552">
        <w:rPr>
          <w:rFonts w:cs="Arial"/>
          <w:i/>
          <w:iCs/>
          <w:sz w:val="22"/>
          <w:szCs w:val="22"/>
        </w:rPr>
        <w:t>Übung</w:t>
      </w:r>
      <w:r w:rsidR="00687552" w:rsidRPr="00687552">
        <w:rPr>
          <w:rFonts w:cs="Arial"/>
          <w:i/>
          <w:iCs/>
          <w:sz w:val="22"/>
          <w:szCs w:val="22"/>
        </w:rPr>
        <w:t>en</w:t>
      </w:r>
      <w:r w:rsidRPr="00687552">
        <w:rPr>
          <w:rFonts w:cs="Arial"/>
          <w:i/>
          <w:iCs/>
          <w:sz w:val="22"/>
          <w:szCs w:val="22"/>
        </w:rPr>
        <w:t>:</w:t>
      </w:r>
      <w:r>
        <w:rPr>
          <w:rFonts w:cs="Arial"/>
          <w:b/>
          <w:bCs/>
          <w:sz w:val="26"/>
          <w:szCs w:val="26"/>
        </w:rPr>
        <w:t xml:space="preserve"> Vererbung</w:t>
      </w:r>
      <w:r w:rsidR="00565ADE">
        <w:rPr>
          <w:rFonts w:cs="Arial"/>
          <w:b/>
          <w:bCs/>
          <w:sz w:val="26"/>
          <w:szCs w:val="26"/>
        </w:rPr>
        <w:t>sregeln</w:t>
      </w:r>
      <w:r w:rsidR="00336E34">
        <w:rPr>
          <w:rFonts w:cs="Arial"/>
          <w:b/>
          <w:bCs/>
          <w:sz w:val="26"/>
          <w:szCs w:val="26"/>
        </w:rPr>
        <w:t xml:space="preserve"> am Beispiel Albinismus</w:t>
      </w:r>
    </w:p>
    <w:p w:rsidR="00E814BA" w:rsidRPr="00EF76A8" w:rsidRDefault="00E814BA" w:rsidP="00E814BA">
      <w:pPr>
        <w:shd w:val="clear" w:color="auto" w:fill="CCCCCC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9456EE" w:rsidRDefault="009456EE" w:rsidP="009456EE">
      <w:pPr>
        <w:tabs>
          <w:tab w:val="left" w:pos="284"/>
        </w:tabs>
        <w:rPr>
          <w:rFonts w:ascii="Times" w:hAnsi="Times"/>
          <w:sz w:val="22"/>
          <w:szCs w:val="22"/>
        </w:rPr>
      </w:pPr>
    </w:p>
    <w:p w:rsidR="00C849B3" w:rsidRDefault="00C849B3" w:rsidP="009456EE">
      <w:pPr>
        <w:tabs>
          <w:tab w:val="left" w:pos="284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Im vorangegangenen Beispiel waren Gregor und Barbara beide heterozygot für die Pigmentierung. Ursache dafür waren die Genotypen ihrer Eltern. Nun </w:t>
      </w:r>
      <w:r w:rsidR="00730BAD">
        <w:rPr>
          <w:rFonts w:ascii="Times" w:hAnsi="Times"/>
          <w:sz w:val="22"/>
          <w:szCs w:val="22"/>
        </w:rPr>
        <w:t xml:space="preserve">variieren wir </w:t>
      </w:r>
      <w:r>
        <w:rPr>
          <w:rFonts w:ascii="Times" w:hAnsi="Times"/>
          <w:sz w:val="22"/>
          <w:szCs w:val="22"/>
        </w:rPr>
        <w:t xml:space="preserve">das Beispiel etwas: </w:t>
      </w:r>
    </w:p>
    <w:p w:rsidR="002C5703" w:rsidRDefault="002C5703" w:rsidP="009456EE">
      <w:pPr>
        <w:tabs>
          <w:tab w:val="left" w:pos="284"/>
        </w:tabs>
        <w:rPr>
          <w:rFonts w:ascii="Times" w:hAnsi="Times"/>
          <w:sz w:val="22"/>
          <w:szCs w:val="22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4682"/>
      </w:tblGrid>
      <w:tr w:rsidR="009456EE" w:rsidTr="006D54A0">
        <w:tc>
          <w:tcPr>
            <w:tcW w:w="46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456EE" w:rsidRPr="00513909" w:rsidRDefault="009456EE" w:rsidP="009456EE">
            <w:pPr>
              <w:tabs>
                <w:tab w:val="left" w:pos="284"/>
              </w:tabs>
              <w:spacing w:before="120"/>
              <w:ind w:left="284" w:right="-170" w:hanging="284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513909">
              <w:rPr>
                <w:rFonts w:ascii="Times" w:hAnsi="Times"/>
                <w:b/>
                <w:bCs/>
                <w:sz w:val="22"/>
                <w:szCs w:val="22"/>
              </w:rPr>
              <w:t xml:space="preserve">ÜBUNG 1: Gregors Vater </w:t>
            </w:r>
            <w:r w:rsidR="00417C9C">
              <w:rPr>
                <w:rFonts w:ascii="Times" w:hAnsi="Times"/>
                <w:b/>
                <w:bCs/>
                <w:sz w:val="22"/>
                <w:szCs w:val="22"/>
              </w:rPr>
              <w:t>sei</w:t>
            </w:r>
            <w:r w:rsidRPr="00513909">
              <w:rPr>
                <w:rFonts w:ascii="Times" w:hAnsi="Times"/>
                <w:b/>
                <w:bCs/>
                <w:sz w:val="22"/>
                <w:szCs w:val="22"/>
              </w:rPr>
              <w:t xml:space="preserve"> heterozygot</w:t>
            </w:r>
          </w:p>
          <w:p w:rsidR="00513909" w:rsidRDefault="009456EE" w:rsidP="00513909">
            <w:pPr>
              <w:tabs>
                <w:tab w:val="left" w:pos="284"/>
              </w:tabs>
              <w:spacing w:before="12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Nimm an, dass Gregors Vater heterozygot für die Pigmentierung war. </w:t>
            </w:r>
          </w:p>
          <w:p w:rsidR="00513909" w:rsidRDefault="00513909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a)</w:t>
            </w:r>
            <w:r>
              <w:rPr>
                <w:rFonts w:ascii="Times" w:hAnsi="Times"/>
                <w:sz w:val="22"/>
                <w:szCs w:val="22"/>
              </w:rPr>
              <w:tab/>
              <w:t>Zeichne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 seinen Phänotyp </w:t>
            </w:r>
            <w:r>
              <w:rPr>
                <w:rFonts w:ascii="Times" w:hAnsi="Times"/>
                <w:sz w:val="22"/>
                <w:szCs w:val="22"/>
              </w:rPr>
              <w:t>in die Grafik ein</w:t>
            </w:r>
          </w:p>
          <w:p w:rsidR="0090485B" w:rsidRDefault="0090485B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b)</w:t>
            </w:r>
            <w:r>
              <w:rPr>
                <w:rFonts w:ascii="Times" w:hAnsi="Times"/>
                <w:sz w:val="22"/>
                <w:szCs w:val="22"/>
              </w:rPr>
              <w:tab/>
              <w:t>Trage die Genotypen von Vater und Mutter in die Grafik ein</w:t>
            </w:r>
            <w:r w:rsidR="00DB1FAD">
              <w:rPr>
                <w:rFonts w:ascii="Times" w:hAnsi="Times"/>
                <w:sz w:val="22"/>
                <w:szCs w:val="22"/>
              </w:rPr>
              <w:t xml:space="preserve">. </w:t>
            </w:r>
          </w:p>
          <w:p w:rsidR="00513909" w:rsidRDefault="0090485B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</w:t>
            </w:r>
            <w:r w:rsidR="00513909">
              <w:rPr>
                <w:rFonts w:ascii="Times" w:hAnsi="Times"/>
                <w:sz w:val="22"/>
                <w:szCs w:val="22"/>
              </w:rPr>
              <w:t>)</w:t>
            </w:r>
            <w:r w:rsidR="00513909">
              <w:rPr>
                <w:rFonts w:ascii="Times" w:hAnsi="Times"/>
                <w:sz w:val="22"/>
                <w:szCs w:val="22"/>
              </w:rPr>
              <w:tab/>
            </w:r>
            <w:r w:rsidR="009456EE">
              <w:rPr>
                <w:rFonts w:ascii="Times" w:hAnsi="Times"/>
                <w:sz w:val="22"/>
                <w:szCs w:val="22"/>
              </w:rPr>
              <w:t>Ermittle</w:t>
            </w:r>
            <w:r w:rsidR="00B06CCC">
              <w:rPr>
                <w:rFonts w:ascii="Times" w:hAnsi="Times"/>
                <w:sz w:val="22"/>
                <w:szCs w:val="22"/>
              </w:rPr>
              <w:t xml:space="preserve"> mithilfe </w:t>
            </w:r>
            <w:r w:rsidR="00513909">
              <w:rPr>
                <w:rFonts w:ascii="Times" w:hAnsi="Times"/>
                <w:sz w:val="22"/>
                <w:szCs w:val="22"/>
              </w:rPr>
              <w:t>der</w:t>
            </w:r>
            <w:r w:rsidR="00B06CCC">
              <w:rPr>
                <w:rFonts w:ascii="Times" w:hAnsi="Times"/>
                <w:sz w:val="22"/>
                <w:szCs w:val="22"/>
              </w:rPr>
              <w:t xml:space="preserve"> Kombinationstafel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, </w:t>
            </w:r>
            <w:proofErr w:type="spellStart"/>
            <w:r w:rsidR="009456EE">
              <w:rPr>
                <w:rFonts w:ascii="Times" w:hAnsi="Times"/>
                <w:sz w:val="22"/>
                <w:szCs w:val="22"/>
              </w:rPr>
              <w:t>wel</w:t>
            </w:r>
            <w:r w:rsidR="00D66E72">
              <w:rPr>
                <w:rFonts w:ascii="Times" w:hAnsi="Times"/>
                <w:sz w:val="22"/>
                <w:szCs w:val="22"/>
              </w:rPr>
              <w:t>-</w:t>
            </w:r>
            <w:r w:rsidR="009456EE">
              <w:rPr>
                <w:rFonts w:ascii="Times" w:hAnsi="Times"/>
                <w:sz w:val="22"/>
                <w:szCs w:val="22"/>
              </w:rPr>
              <w:t>che</w:t>
            </w:r>
            <w:proofErr w:type="spellEnd"/>
            <w:r w:rsidR="009456EE">
              <w:rPr>
                <w:rFonts w:ascii="Times" w:hAnsi="Times"/>
                <w:sz w:val="22"/>
                <w:szCs w:val="22"/>
              </w:rPr>
              <w:t xml:space="preserve"> Genotypen </w:t>
            </w:r>
            <w:r w:rsidR="00566694">
              <w:rPr>
                <w:rFonts w:ascii="Times" w:hAnsi="Times"/>
                <w:sz w:val="22"/>
                <w:szCs w:val="22"/>
              </w:rPr>
              <w:t>ein Kind der beiden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 dann haben könnte</w:t>
            </w:r>
            <w:r w:rsidR="00513909">
              <w:rPr>
                <w:rFonts w:ascii="Times" w:hAnsi="Times"/>
                <w:sz w:val="22"/>
                <w:szCs w:val="22"/>
              </w:rPr>
              <w:t>.</w:t>
            </w:r>
          </w:p>
          <w:p w:rsidR="009456EE" w:rsidRDefault="0090485B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</w:t>
            </w:r>
            <w:r w:rsidR="00513909">
              <w:rPr>
                <w:rFonts w:ascii="Times" w:hAnsi="Times"/>
                <w:sz w:val="22"/>
                <w:szCs w:val="22"/>
              </w:rPr>
              <w:t>)</w:t>
            </w:r>
            <w:r w:rsidR="00513909">
              <w:rPr>
                <w:rFonts w:ascii="Times" w:hAnsi="Times"/>
                <w:sz w:val="22"/>
                <w:szCs w:val="22"/>
              </w:rPr>
              <w:tab/>
              <w:t xml:space="preserve">Gib an, 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mit welcher Wahrscheinlichkeit </w:t>
            </w:r>
            <w:r w:rsidR="00566694">
              <w:rPr>
                <w:rFonts w:ascii="Times" w:hAnsi="Times"/>
                <w:sz w:val="22"/>
                <w:szCs w:val="22"/>
              </w:rPr>
              <w:t>ein Kind der beiden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 normal pigmentiert sein </w:t>
            </w:r>
            <w:proofErr w:type="spellStart"/>
            <w:r w:rsidR="009456EE">
              <w:rPr>
                <w:rFonts w:ascii="Times" w:hAnsi="Times"/>
                <w:sz w:val="22"/>
                <w:szCs w:val="22"/>
              </w:rPr>
              <w:t>könn</w:t>
            </w:r>
            <w:r w:rsidR="00D66E72">
              <w:rPr>
                <w:rFonts w:ascii="Times" w:hAnsi="Times"/>
                <w:sz w:val="22"/>
                <w:szCs w:val="22"/>
              </w:rPr>
              <w:t>-</w:t>
            </w:r>
            <w:r w:rsidR="009456EE">
              <w:rPr>
                <w:rFonts w:ascii="Times" w:hAnsi="Times"/>
                <w:sz w:val="22"/>
                <w:szCs w:val="22"/>
              </w:rPr>
              <w:t>te</w:t>
            </w:r>
            <w:proofErr w:type="spellEnd"/>
            <w:r w:rsidR="00566694">
              <w:rPr>
                <w:rFonts w:ascii="Times" w:hAnsi="Times"/>
                <w:sz w:val="22"/>
                <w:szCs w:val="22"/>
              </w:rPr>
              <w:t xml:space="preserve"> und mit welcher Wahrscheinlichkeit es </w:t>
            </w:r>
            <w:proofErr w:type="spellStart"/>
            <w:r w:rsidR="00566694">
              <w:rPr>
                <w:rFonts w:ascii="Times" w:hAnsi="Times"/>
                <w:sz w:val="22"/>
                <w:szCs w:val="22"/>
              </w:rPr>
              <w:t>Albi</w:t>
            </w:r>
            <w:r w:rsidR="00D66E72">
              <w:rPr>
                <w:rFonts w:ascii="Times" w:hAnsi="Times"/>
                <w:sz w:val="22"/>
                <w:szCs w:val="22"/>
              </w:rPr>
              <w:t>-</w:t>
            </w:r>
            <w:r w:rsidR="00566694">
              <w:rPr>
                <w:rFonts w:ascii="Times" w:hAnsi="Times"/>
                <w:sz w:val="22"/>
                <w:szCs w:val="22"/>
              </w:rPr>
              <w:t>nismus</w:t>
            </w:r>
            <w:proofErr w:type="spellEnd"/>
            <w:r w:rsidR="00566694">
              <w:rPr>
                <w:rFonts w:ascii="Times" w:hAnsi="Times"/>
                <w:sz w:val="22"/>
                <w:szCs w:val="22"/>
              </w:rPr>
              <w:t xml:space="preserve"> haben könnte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. </w:t>
            </w:r>
          </w:p>
          <w:p w:rsidR="00B06CCC" w:rsidRPr="00EE2743" w:rsidRDefault="00B06CCC" w:rsidP="009456EE">
            <w:pPr>
              <w:tabs>
                <w:tab w:val="left" w:pos="284"/>
              </w:tabs>
              <w:rPr>
                <w:rFonts w:ascii="Times" w:hAnsi="Times"/>
                <w:sz w:val="16"/>
                <w:szCs w:val="16"/>
              </w:rPr>
            </w:pPr>
          </w:p>
          <w:p w:rsidR="00B06CCC" w:rsidRDefault="006B3F3C" w:rsidP="009456EE">
            <w:pPr>
              <w:tabs>
                <w:tab w:val="left" w:pos="284"/>
              </w:tabs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2768600" cy="4318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5.13_14_Uebungen_Albinismus_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43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3909" w:rsidRPr="00EE2743" w:rsidRDefault="00513909" w:rsidP="009456EE">
            <w:pPr>
              <w:tabs>
                <w:tab w:val="left" w:pos="284"/>
              </w:tabs>
              <w:rPr>
                <w:rFonts w:ascii="Times" w:hAnsi="Times"/>
                <w:sz w:val="16"/>
                <w:szCs w:val="16"/>
              </w:rPr>
            </w:pPr>
          </w:p>
          <w:p w:rsidR="00513909" w:rsidRPr="00A92035" w:rsidRDefault="00A92035" w:rsidP="00EE2743">
            <w:pPr>
              <w:tabs>
                <w:tab w:val="right" w:pos="4277"/>
              </w:tabs>
              <w:spacing w:before="60"/>
              <w:rPr>
                <w:rFonts w:ascii="Times" w:hAnsi="Times"/>
                <w:color w:val="B4C6E7" w:themeColor="accent1" w:themeTint="66"/>
                <w:sz w:val="22"/>
                <w:szCs w:val="22"/>
              </w:rPr>
            </w:pPr>
            <w:r w:rsidRPr="00A92035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d) </w:t>
            </w:r>
            <w:r w:rsidR="006D54A0" w:rsidRPr="00A92035"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6D54A0" w:rsidRDefault="006D54A0" w:rsidP="006D54A0">
            <w:pPr>
              <w:tabs>
                <w:tab w:val="right" w:pos="4277"/>
              </w:tabs>
              <w:spacing w:before="120"/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A92035" w:rsidRPr="006D54A0" w:rsidRDefault="00A92035" w:rsidP="00A92035">
            <w:pPr>
              <w:tabs>
                <w:tab w:val="right" w:pos="4277"/>
              </w:tabs>
              <w:spacing w:before="120"/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B06CCC" w:rsidRDefault="00A92035" w:rsidP="00A92035">
            <w:pPr>
              <w:tabs>
                <w:tab w:val="right" w:pos="4277"/>
              </w:tabs>
              <w:spacing w:before="120"/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A92035" w:rsidRPr="00A92035" w:rsidRDefault="00A92035" w:rsidP="00A92035">
            <w:pPr>
              <w:tabs>
                <w:tab w:val="right" w:pos="4277"/>
              </w:tabs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456EE" w:rsidRDefault="009456EE" w:rsidP="009456EE">
            <w:pPr>
              <w:tabs>
                <w:tab w:val="left" w:pos="284"/>
              </w:tabs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456EE" w:rsidRPr="00417C9C" w:rsidRDefault="009456EE" w:rsidP="009456EE">
            <w:pPr>
              <w:tabs>
                <w:tab w:val="left" w:pos="284"/>
              </w:tabs>
              <w:spacing w:before="120"/>
              <w:ind w:left="284" w:right="-170" w:hanging="284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17C9C">
              <w:rPr>
                <w:rFonts w:ascii="Times" w:hAnsi="Times"/>
                <w:b/>
                <w:bCs/>
                <w:sz w:val="22"/>
                <w:szCs w:val="22"/>
              </w:rPr>
              <w:t xml:space="preserve">ÜBUNG 2: Barbaras Vater </w:t>
            </w:r>
            <w:r w:rsidR="00417C9C">
              <w:rPr>
                <w:rFonts w:ascii="Times" w:hAnsi="Times"/>
                <w:b/>
                <w:bCs/>
                <w:sz w:val="22"/>
                <w:szCs w:val="22"/>
              </w:rPr>
              <w:t>sei</w:t>
            </w:r>
            <w:r w:rsidRPr="00417C9C">
              <w:rPr>
                <w:rFonts w:ascii="Times" w:hAnsi="Times"/>
                <w:b/>
                <w:bCs/>
                <w:sz w:val="22"/>
                <w:szCs w:val="22"/>
              </w:rPr>
              <w:t xml:space="preserve"> heterozygot</w:t>
            </w:r>
          </w:p>
          <w:p w:rsidR="0033189B" w:rsidRDefault="0090485B" w:rsidP="0090485B">
            <w:pPr>
              <w:tabs>
                <w:tab w:val="left" w:pos="284"/>
              </w:tabs>
              <w:spacing w:before="12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Barbaras Mutter ist homozygot für die 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Pigmentie-rung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 xml:space="preserve">. 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Nimm an, Barbaras Vater </w:t>
            </w:r>
            <w:r>
              <w:rPr>
                <w:rFonts w:ascii="Times" w:hAnsi="Times"/>
                <w:sz w:val="22"/>
                <w:szCs w:val="22"/>
              </w:rPr>
              <w:t xml:space="preserve">sei </w:t>
            </w:r>
            <w:r w:rsidR="009456EE">
              <w:rPr>
                <w:rFonts w:ascii="Times" w:hAnsi="Times"/>
                <w:sz w:val="22"/>
                <w:szCs w:val="22"/>
              </w:rPr>
              <w:t xml:space="preserve">heterozygot. </w:t>
            </w:r>
          </w:p>
          <w:p w:rsidR="00A5167E" w:rsidRDefault="00A5167E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a)</w:t>
            </w:r>
            <w:r>
              <w:rPr>
                <w:rFonts w:ascii="Times" w:hAnsi="Times"/>
                <w:sz w:val="22"/>
                <w:szCs w:val="22"/>
              </w:rPr>
              <w:tab/>
            </w:r>
            <w:r w:rsidR="00DB1FAD">
              <w:rPr>
                <w:rFonts w:ascii="Times" w:hAnsi="Times"/>
                <w:sz w:val="22"/>
                <w:szCs w:val="22"/>
              </w:rPr>
              <w:t>Zeichne</w:t>
            </w:r>
            <w:r>
              <w:rPr>
                <w:rFonts w:ascii="Times" w:hAnsi="Times"/>
                <w:sz w:val="22"/>
                <w:szCs w:val="22"/>
              </w:rPr>
              <w:t xml:space="preserve"> den Phänotyp des Vaters ein</w:t>
            </w:r>
          </w:p>
          <w:p w:rsidR="0090485B" w:rsidRDefault="0090485B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b)</w:t>
            </w:r>
            <w:r>
              <w:rPr>
                <w:rFonts w:ascii="Times" w:hAnsi="Times"/>
                <w:sz w:val="22"/>
                <w:szCs w:val="22"/>
              </w:rPr>
              <w:tab/>
              <w:t>Trage die Genotypen von Vater und Mutter in die Grafik ein</w:t>
            </w:r>
            <w:r w:rsidR="00DB1FAD">
              <w:rPr>
                <w:rFonts w:ascii="Times" w:hAnsi="Times"/>
                <w:sz w:val="22"/>
                <w:szCs w:val="22"/>
              </w:rPr>
              <w:t>.</w:t>
            </w:r>
          </w:p>
          <w:p w:rsidR="00A5167E" w:rsidRDefault="0090485B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</w:t>
            </w:r>
            <w:r w:rsidR="00A5167E">
              <w:rPr>
                <w:rFonts w:ascii="Times" w:hAnsi="Times"/>
                <w:sz w:val="22"/>
                <w:szCs w:val="22"/>
              </w:rPr>
              <w:t>)</w:t>
            </w:r>
            <w:r w:rsidR="00A5167E">
              <w:rPr>
                <w:rFonts w:ascii="Times" w:hAnsi="Times"/>
                <w:sz w:val="22"/>
                <w:szCs w:val="22"/>
              </w:rPr>
              <w:tab/>
              <w:t xml:space="preserve">Ermittle mithilfe einer Kombinationstafel, </w:t>
            </w:r>
            <w:r w:rsidR="00566694">
              <w:rPr>
                <w:rFonts w:ascii="Times" w:hAnsi="Times"/>
                <w:sz w:val="22"/>
                <w:szCs w:val="22"/>
              </w:rPr>
              <w:t>welche Genotypen ein Kind der beiden dann haben könnte</w:t>
            </w:r>
            <w:r w:rsidR="006D54A0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:rsidR="00A5167E" w:rsidRDefault="0090485B" w:rsidP="00EE2743">
            <w:pPr>
              <w:tabs>
                <w:tab w:val="left" w:pos="284"/>
              </w:tabs>
              <w:spacing w:before="80"/>
              <w:ind w:left="307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</w:t>
            </w:r>
            <w:r w:rsidR="00A5167E">
              <w:rPr>
                <w:rFonts w:ascii="Times" w:hAnsi="Times"/>
                <w:sz w:val="22"/>
                <w:szCs w:val="22"/>
              </w:rPr>
              <w:t>)</w:t>
            </w:r>
            <w:r w:rsidR="00A5167E">
              <w:rPr>
                <w:rFonts w:ascii="Times" w:hAnsi="Times"/>
                <w:sz w:val="22"/>
                <w:szCs w:val="22"/>
              </w:rPr>
              <w:tab/>
            </w:r>
            <w:r w:rsidR="00566694">
              <w:rPr>
                <w:rFonts w:ascii="Times" w:hAnsi="Times"/>
                <w:sz w:val="22"/>
                <w:szCs w:val="22"/>
              </w:rPr>
              <w:t xml:space="preserve">Gib an, mit welcher Wahrscheinlichkeit ein Kind der beiden normal pigmentiert sein </w:t>
            </w:r>
            <w:proofErr w:type="spellStart"/>
            <w:r w:rsidR="00566694">
              <w:rPr>
                <w:rFonts w:ascii="Times" w:hAnsi="Times"/>
                <w:sz w:val="22"/>
                <w:szCs w:val="22"/>
              </w:rPr>
              <w:t>könn</w:t>
            </w:r>
            <w:r w:rsidR="00D66E72">
              <w:rPr>
                <w:rFonts w:ascii="Times" w:hAnsi="Times"/>
                <w:sz w:val="22"/>
                <w:szCs w:val="22"/>
              </w:rPr>
              <w:t>-</w:t>
            </w:r>
            <w:r w:rsidR="00566694">
              <w:rPr>
                <w:rFonts w:ascii="Times" w:hAnsi="Times"/>
                <w:sz w:val="22"/>
                <w:szCs w:val="22"/>
              </w:rPr>
              <w:t>te</w:t>
            </w:r>
            <w:proofErr w:type="spellEnd"/>
            <w:r w:rsidR="00566694">
              <w:rPr>
                <w:rFonts w:ascii="Times" w:hAnsi="Times"/>
                <w:sz w:val="22"/>
                <w:szCs w:val="22"/>
              </w:rPr>
              <w:t xml:space="preserve"> und mit welcher Wahrscheinlichkeit es </w:t>
            </w:r>
            <w:proofErr w:type="spellStart"/>
            <w:r w:rsidR="00566694">
              <w:rPr>
                <w:rFonts w:ascii="Times" w:hAnsi="Times"/>
                <w:sz w:val="22"/>
                <w:szCs w:val="22"/>
              </w:rPr>
              <w:t>Albi</w:t>
            </w:r>
            <w:r w:rsidR="00D66E72">
              <w:rPr>
                <w:rFonts w:ascii="Times" w:hAnsi="Times"/>
                <w:sz w:val="22"/>
                <w:szCs w:val="22"/>
              </w:rPr>
              <w:t>-</w:t>
            </w:r>
            <w:r w:rsidR="00566694">
              <w:rPr>
                <w:rFonts w:ascii="Times" w:hAnsi="Times"/>
                <w:sz w:val="22"/>
                <w:szCs w:val="22"/>
              </w:rPr>
              <w:t>nismus</w:t>
            </w:r>
            <w:proofErr w:type="spellEnd"/>
            <w:r w:rsidR="00566694">
              <w:rPr>
                <w:rFonts w:ascii="Times" w:hAnsi="Times"/>
                <w:sz w:val="22"/>
                <w:szCs w:val="22"/>
              </w:rPr>
              <w:t xml:space="preserve"> haben könnte</w:t>
            </w:r>
            <w:r w:rsidR="00A5167E">
              <w:rPr>
                <w:rFonts w:ascii="Times" w:hAnsi="Times"/>
                <w:sz w:val="22"/>
                <w:szCs w:val="22"/>
              </w:rPr>
              <w:t xml:space="preserve">. </w:t>
            </w:r>
          </w:p>
          <w:p w:rsidR="00B06CCC" w:rsidRPr="00EE2743" w:rsidRDefault="00B06CCC" w:rsidP="009456EE">
            <w:pPr>
              <w:tabs>
                <w:tab w:val="left" w:pos="284"/>
              </w:tabs>
              <w:rPr>
                <w:rFonts w:ascii="Times" w:hAnsi="Times"/>
                <w:sz w:val="16"/>
                <w:szCs w:val="16"/>
              </w:rPr>
            </w:pPr>
          </w:p>
          <w:p w:rsidR="00B06CCC" w:rsidRDefault="006B3F3C" w:rsidP="009456EE">
            <w:pPr>
              <w:tabs>
                <w:tab w:val="left" w:pos="284"/>
              </w:tabs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2768600" cy="4318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.13_14_Uebungen_Albinismus_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43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6CCC" w:rsidRPr="00EE2743" w:rsidRDefault="00B06CCC" w:rsidP="009456EE">
            <w:pPr>
              <w:tabs>
                <w:tab w:val="left" w:pos="284"/>
              </w:tabs>
              <w:rPr>
                <w:rFonts w:ascii="Times" w:hAnsi="Times"/>
                <w:sz w:val="16"/>
                <w:szCs w:val="16"/>
              </w:rPr>
            </w:pPr>
          </w:p>
          <w:p w:rsidR="00A92035" w:rsidRPr="00A92035" w:rsidRDefault="00A92035" w:rsidP="00EE2743">
            <w:pPr>
              <w:tabs>
                <w:tab w:val="right" w:pos="4277"/>
              </w:tabs>
              <w:spacing w:before="60"/>
              <w:rPr>
                <w:rFonts w:ascii="Times" w:hAnsi="Times"/>
                <w:color w:val="B4C6E7" w:themeColor="accent1" w:themeTint="66"/>
                <w:sz w:val="22"/>
                <w:szCs w:val="22"/>
              </w:rPr>
            </w:pPr>
            <w:r w:rsidRPr="00A92035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d) </w:t>
            </w:r>
            <w:r w:rsidRPr="00A92035"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A92035" w:rsidRDefault="00A92035" w:rsidP="00A92035">
            <w:pPr>
              <w:tabs>
                <w:tab w:val="right" w:pos="4277"/>
              </w:tabs>
              <w:spacing w:before="120"/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A92035" w:rsidRPr="006D54A0" w:rsidRDefault="00A92035" w:rsidP="00A92035">
            <w:pPr>
              <w:tabs>
                <w:tab w:val="right" w:pos="4277"/>
              </w:tabs>
              <w:spacing w:before="120"/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6D54A0" w:rsidRPr="006D54A0" w:rsidRDefault="006D54A0" w:rsidP="006D54A0">
            <w:pPr>
              <w:tabs>
                <w:tab w:val="right" w:pos="4277"/>
              </w:tabs>
              <w:spacing w:before="120"/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B4C6E7" w:themeColor="accent1" w:themeTint="66"/>
                <w:sz w:val="22"/>
                <w:szCs w:val="22"/>
                <w:u w:val="single"/>
              </w:rPr>
              <w:tab/>
            </w:r>
          </w:p>
          <w:p w:rsidR="009456EE" w:rsidRDefault="009456EE" w:rsidP="009456EE">
            <w:pPr>
              <w:tabs>
                <w:tab w:val="left" w:pos="284"/>
              </w:tabs>
              <w:rPr>
                <w:rFonts w:ascii="Times" w:hAnsi="Times"/>
                <w:sz w:val="22"/>
                <w:szCs w:val="22"/>
              </w:rPr>
            </w:pPr>
          </w:p>
        </w:tc>
      </w:tr>
    </w:tbl>
    <w:p w:rsidR="00A02637" w:rsidRPr="00341293" w:rsidRDefault="00A02637" w:rsidP="009456EE">
      <w:pPr>
        <w:tabs>
          <w:tab w:val="right" w:pos="9637"/>
        </w:tabs>
        <w:rPr>
          <w:rFonts w:ascii="Times" w:hAnsi="Times"/>
          <w:color w:val="2E74B5" w:themeColor="accent5" w:themeShade="BF"/>
          <w:sz w:val="4"/>
          <w:szCs w:val="4"/>
        </w:rPr>
      </w:pPr>
    </w:p>
    <w:sectPr w:rsidR="00A02637" w:rsidRPr="00341293" w:rsidSect="00693DE2">
      <w:headerReference w:type="even" r:id="rId10"/>
      <w:headerReference w:type="default" r:id="rId11"/>
      <w:footerReference w:type="default" r:id="rId12"/>
      <w:headerReference w:type="first" r:id="rId13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5C4D" w:rsidRDefault="00375C4D">
      <w:r>
        <w:separator/>
      </w:r>
    </w:p>
  </w:endnote>
  <w:endnote w:type="continuationSeparator" w:id="0">
    <w:p w:rsidR="00375C4D" w:rsidRDefault="0037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4F3257" w:rsidRDefault="004F3257" w:rsidP="004F3257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5C4D" w:rsidRDefault="00375C4D">
      <w:r>
        <w:separator/>
      </w:r>
    </w:p>
  </w:footnote>
  <w:footnote w:type="continuationSeparator" w:id="0">
    <w:p w:rsidR="00375C4D" w:rsidRDefault="00375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F01EEC"/>
    <w:multiLevelType w:val="hybridMultilevel"/>
    <w:tmpl w:val="47A62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837"/>
    <w:multiLevelType w:val="multilevel"/>
    <w:tmpl w:val="B590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769E7"/>
    <w:multiLevelType w:val="hybridMultilevel"/>
    <w:tmpl w:val="410A8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026D5"/>
    <w:rsid w:val="00012391"/>
    <w:rsid w:val="000203C5"/>
    <w:rsid w:val="0002469B"/>
    <w:rsid w:val="000247B1"/>
    <w:rsid w:val="00031CB2"/>
    <w:rsid w:val="0005049B"/>
    <w:rsid w:val="00066DE7"/>
    <w:rsid w:val="0008644C"/>
    <w:rsid w:val="000966EA"/>
    <w:rsid w:val="000A11A6"/>
    <w:rsid w:val="000A72A4"/>
    <w:rsid w:val="000A7F75"/>
    <w:rsid w:val="000B0029"/>
    <w:rsid w:val="000B1751"/>
    <w:rsid w:val="000B3CEB"/>
    <w:rsid w:val="000C36AC"/>
    <w:rsid w:val="000C71B9"/>
    <w:rsid w:val="000D1CDA"/>
    <w:rsid w:val="000D6E50"/>
    <w:rsid w:val="000D7833"/>
    <w:rsid w:val="000E77CB"/>
    <w:rsid w:val="000E77E9"/>
    <w:rsid w:val="000F24E4"/>
    <w:rsid w:val="00100CE7"/>
    <w:rsid w:val="001178E1"/>
    <w:rsid w:val="00145909"/>
    <w:rsid w:val="001478AE"/>
    <w:rsid w:val="00150DE9"/>
    <w:rsid w:val="00153BDF"/>
    <w:rsid w:val="001623FF"/>
    <w:rsid w:val="0017161D"/>
    <w:rsid w:val="00175976"/>
    <w:rsid w:val="0017647E"/>
    <w:rsid w:val="00191BB1"/>
    <w:rsid w:val="001A6146"/>
    <w:rsid w:val="001D3D7A"/>
    <w:rsid w:val="001E4C5C"/>
    <w:rsid w:val="001F1AD6"/>
    <w:rsid w:val="001F2BA7"/>
    <w:rsid w:val="0020366D"/>
    <w:rsid w:val="0020667C"/>
    <w:rsid w:val="00221764"/>
    <w:rsid w:val="00221A90"/>
    <w:rsid w:val="00221C60"/>
    <w:rsid w:val="0023644B"/>
    <w:rsid w:val="0024102B"/>
    <w:rsid w:val="00243D50"/>
    <w:rsid w:val="00256FDF"/>
    <w:rsid w:val="0027108A"/>
    <w:rsid w:val="00274AAE"/>
    <w:rsid w:val="00295F04"/>
    <w:rsid w:val="002A5052"/>
    <w:rsid w:val="002C4E9D"/>
    <w:rsid w:val="002C545F"/>
    <w:rsid w:val="002C5703"/>
    <w:rsid w:val="002C5D75"/>
    <w:rsid w:val="00302DA8"/>
    <w:rsid w:val="003048E3"/>
    <w:rsid w:val="00305867"/>
    <w:rsid w:val="00306D13"/>
    <w:rsid w:val="00316CFF"/>
    <w:rsid w:val="0032115B"/>
    <w:rsid w:val="00323CE2"/>
    <w:rsid w:val="0033189B"/>
    <w:rsid w:val="00333080"/>
    <w:rsid w:val="00336E34"/>
    <w:rsid w:val="00341293"/>
    <w:rsid w:val="00343334"/>
    <w:rsid w:val="0036407E"/>
    <w:rsid w:val="00375545"/>
    <w:rsid w:val="00375C4D"/>
    <w:rsid w:val="00377403"/>
    <w:rsid w:val="003A710C"/>
    <w:rsid w:val="003B3465"/>
    <w:rsid w:val="003C7015"/>
    <w:rsid w:val="003D1A09"/>
    <w:rsid w:val="00406FC8"/>
    <w:rsid w:val="00410BE8"/>
    <w:rsid w:val="00417C9C"/>
    <w:rsid w:val="00422C83"/>
    <w:rsid w:val="004426F6"/>
    <w:rsid w:val="00443055"/>
    <w:rsid w:val="0047161C"/>
    <w:rsid w:val="00484301"/>
    <w:rsid w:val="0049637F"/>
    <w:rsid w:val="004A6B5B"/>
    <w:rsid w:val="004B3F7D"/>
    <w:rsid w:val="004C483E"/>
    <w:rsid w:val="004D0106"/>
    <w:rsid w:val="004D42C1"/>
    <w:rsid w:val="004D44B4"/>
    <w:rsid w:val="004D7D74"/>
    <w:rsid w:val="004E07E3"/>
    <w:rsid w:val="004E4CC0"/>
    <w:rsid w:val="004E6DF9"/>
    <w:rsid w:val="004F3257"/>
    <w:rsid w:val="00500DEB"/>
    <w:rsid w:val="00501221"/>
    <w:rsid w:val="00510097"/>
    <w:rsid w:val="005105F6"/>
    <w:rsid w:val="00513909"/>
    <w:rsid w:val="00526FDC"/>
    <w:rsid w:val="0054501D"/>
    <w:rsid w:val="00565ADE"/>
    <w:rsid w:val="00566694"/>
    <w:rsid w:val="00576135"/>
    <w:rsid w:val="00583C4A"/>
    <w:rsid w:val="0059046B"/>
    <w:rsid w:val="005965E0"/>
    <w:rsid w:val="005A08D5"/>
    <w:rsid w:val="005A0D41"/>
    <w:rsid w:val="005B3D81"/>
    <w:rsid w:val="005C057A"/>
    <w:rsid w:val="005C1589"/>
    <w:rsid w:val="005D03F2"/>
    <w:rsid w:val="005E22AB"/>
    <w:rsid w:val="005E6486"/>
    <w:rsid w:val="005E70BC"/>
    <w:rsid w:val="005F25F9"/>
    <w:rsid w:val="006051CC"/>
    <w:rsid w:val="00611494"/>
    <w:rsid w:val="00630D13"/>
    <w:rsid w:val="00644083"/>
    <w:rsid w:val="00653F84"/>
    <w:rsid w:val="006615F6"/>
    <w:rsid w:val="00661CFA"/>
    <w:rsid w:val="0066469E"/>
    <w:rsid w:val="00665B54"/>
    <w:rsid w:val="00687552"/>
    <w:rsid w:val="00693DE2"/>
    <w:rsid w:val="006B0054"/>
    <w:rsid w:val="006B3F3C"/>
    <w:rsid w:val="006C307D"/>
    <w:rsid w:val="006C447E"/>
    <w:rsid w:val="006D4B01"/>
    <w:rsid w:val="006D54A0"/>
    <w:rsid w:val="006E497C"/>
    <w:rsid w:val="006F7873"/>
    <w:rsid w:val="00730590"/>
    <w:rsid w:val="00730BAD"/>
    <w:rsid w:val="0073320D"/>
    <w:rsid w:val="00746451"/>
    <w:rsid w:val="00746F21"/>
    <w:rsid w:val="0075190F"/>
    <w:rsid w:val="00764C38"/>
    <w:rsid w:val="00766D19"/>
    <w:rsid w:val="007764D1"/>
    <w:rsid w:val="00784690"/>
    <w:rsid w:val="0079297C"/>
    <w:rsid w:val="00792C31"/>
    <w:rsid w:val="007A1F71"/>
    <w:rsid w:val="007D6327"/>
    <w:rsid w:val="007E2B98"/>
    <w:rsid w:val="007E520A"/>
    <w:rsid w:val="007F7ACF"/>
    <w:rsid w:val="00813542"/>
    <w:rsid w:val="00823F80"/>
    <w:rsid w:val="00824FA9"/>
    <w:rsid w:val="00832A4B"/>
    <w:rsid w:val="00835A30"/>
    <w:rsid w:val="00843321"/>
    <w:rsid w:val="00867A47"/>
    <w:rsid w:val="008724F7"/>
    <w:rsid w:val="00883E93"/>
    <w:rsid w:val="00884021"/>
    <w:rsid w:val="008A642E"/>
    <w:rsid w:val="008B79DB"/>
    <w:rsid w:val="008F54C0"/>
    <w:rsid w:val="008F56F4"/>
    <w:rsid w:val="00900E5C"/>
    <w:rsid w:val="0090485B"/>
    <w:rsid w:val="00907300"/>
    <w:rsid w:val="0091493B"/>
    <w:rsid w:val="00935ADA"/>
    <w:rsid w:val="009361DC"/>
    <w:rsid w:val="00936F81"/>
    <w:rsid w:val="0094109D"/>
    <w:rsid w:val="009456EE"/>
    <w:rsid w:val="0095787A"/>
    <w:rsid w:val="00961161"/>
    <w:rsid w:val="00965370"/>
    <w:rsid w:val="009A0858"/>
    <w:rsid w:val="009A57C2"/>
    <w:rsid w:val="009A6E57"/>
    <w:rsid w:val="009B47DB"/>
    <w:rsid w:val="009B7796"/>
    <w:rsid w:val="009C263A"/>
    <w:rsid w:val="009C7F13"/>
    <w:rsid w:val="009D0AE1"/>
    <w:rsid w:val="009E03C0"/>
    <w:rsid w:val="009E77B7"/>
    <w:rsid w:val="009F73A8"/>
    <w:rsid w:val="00A01AA3"/>
    <w:rsid w:val="00A02637"/>
    <w:rsid w:val="00A163D5"/>
    <w:rsid w:val="00A234B8"/>
    <w:rsid w:val="00A4321C"/>
    <w:rsid w:val="00A4371C"/>
    <w:rsid w:val="00A473E0"/>
    <w:rsid w:val="00A5167E"/>
    <w:rsid w:val="00A64362"/>
    <w:rsid w:val="00A660FA"/>
    <w:rsid w:val="00A70CC4"/>
    <w:rsid w:val="00A711E1"/>
    <w:rsid w:val="00A72D27"/>
    <w:rsid w:val="00A846DC"/>
    <w:rsid w:val="00A84EF7"/>
    <w:rsid w:val="00A92035"/>
    <w:rsid w:val="00AA7195"/>
    <w:rsid w:val="00AB7907"/>
    <w:rsid w:val="00AC4638"/>
    <w:rsid w:val="00AE5372"/>
    <w:rsid w:val="00AF0B15"/>
    <w:rsid w:val="00AF7419"/>
    <w:rsid w:val="00B065CF"/>
    <w:rsid w:val="00B06CCC"/>
    <w:rsid w:val="00B169B6"/>
    <w:rsid w:val="00B270EC"/>
    <w:rsid w:val="00B56FD1"/>
    <w:rsid w:val="00B660B2"/>
    <w:rsid w:val="00B848DE"/>
    <w:rsid w:val="00B86F2E"/>
    <w:rsid w:val="00B969D1"/>
    <w:rsid w:val="00BA6137"/>
    <w:rsid w:val="00BD6614"/>
    <w:rsid w:val="00BE40EB"/>
    <w:rsid w:val="00BE483B"/>
    <w:rsid w:val="00BF3F6F"/>
    <w:rsid w:val="00C12E5B"/>
    <w:rsid w:val="00C248BE"/>
    <w:rsid w:val="00C32E7D"/>
    <w:rsid w:val="00C3606A"/>
    <w:rsid w:val="00C54508"/>
    <w:rsid w:val="00C65640"/>
    <w:rsid w:val="00C70106"/>
    <w:rsid w:val="00C849B3"/>
    <w:rsid w:val="00CA13F1"/>
    <w:rsid w:val="00CA52C6"/>
    <w:rsid w:val="00CA7833"/>
    <w:rsid w:val="00CB775B"/>
    <w:rsid w:val="00CC65B5"/>
    <w:rsid w:val="00CC7213"/>
    <w:rsid w:val="00CD11C7"/>
    <w:rsid w:val="00CD15FD"/>
    <w:rsid w:val="00CD429D"/>
    <w:rsid w:val="00CD70D3"/>
    <w:rsid w:val="00CE3B02"/>
    <w:rsid w:val="00CE5D81"/>
    <w:rsid w:val="00CF6F48"/>
    <w:rsid w:val="00D14CE8"/>
    <w:rsid w:val="00D15E8E"/>
    <w:rsid w:val="00D20C9F"/>
    <w:rsid w:val="00D54340"/>
    <w:rsid w:val="00D65755"/>
    <w:rsid w:val="00D66E72"/>
    <w:rsid w:val="00D77283"/>
    <w:rsid w:val="00D81479"/>
    <w:rsid w:val="00DA6E79"/>
    <w:rsid w:val="00DB1969"/>
    <w:rsid w:val="00DB1FAD"/>
    <w:rsid w:val="00DB67BC"/>
    <w:rsid w:val="00DC3105"/>
    <w:rsid w:val="00DD4E1D"/>
    <w:rsid w:val="00DD4E82"/>
    <w:rsid w:val="00DF5013"/>
    <w:rsid w:val="00E01AF3"/>
    <w:rsid w:val="00E15539"/>
    <w:rsid w:val="00E22F0C"/>
    <w:rsid w:val="00E23A71"/>
    <w:rsid w:val="00E307E4"/>
    <w:rsid w:val="00E63693"/>
    <w:rsid w:val="00E814BA"/>
    <w:rsid w:val="00E84770"/>
    <w:rsid w:val="00E86B28"/>
    <w:rsid w:val="00E968A3"/>
    <w:rsid w:val="00EA07F2"/>
    <w:rsid w:val="00EB0B37"/>
    <w:rsid w:val="00EE2743"/>
    <w:rsid w:val="00F15AFC"/>
    <w:rsid w:val="00F20376"/>
    <w:rsid w:val="00F2474F"/>
    <w:rsid w:val="00F26CFE"/>
    <w:rsid w:val="00F31A67"/>
    <w:rsid w:val="00F409FA"/>
    <w:rsid w:val="00F43DFA"/>
    <w:rsid w:val="00F642D8"/>
    <w:rsid w:val="00F65087"/>
    <w:rsid w:val="00F66599"/>
    <w:rsid w:val="00F73111"/>
    <w:rsid w:val="00F865EB"/>
    <w:rsid w:val="00F87627"/>
    <w:rsid w:val="00F94D56"/>
    <w:rsid w:val="00FA147B"/>
    <w:rsid w:val="00FA3EAA"/>
    <w:rsid w:val="00FB466D"/>
    <w:rsid w:val="00FB571E"/>
    <w:rsid w:val="00FB6401"/>
    <w:rsid w:val="00FC3CC2"/>
    <w:rsid w:val="00FC529F"/>
    <w:rsid w:val="00FF46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ED7F3E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16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61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D50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D50"/>
    <w:rPr>
      <w:rFonts w:eastAsia="Lucida Sans Unicode"/>
      <w:kern w:val="1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h5p-answer">
    <w:name w:val="h5p-answer"/>
    <w:basedOn w:val="Standard"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50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13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219</cp:revision>
  <cp:lastPrinted>2020-06-28T07:52:00Z</cp:lastPrinted>
  <dcterms:created xsi:type="dcterms:W3CDTF">2019-11-24T19:33:00Z</dcterms:created>
  <dcterms:modified xsi:type="dcterms:W3CDTF">2020-11-20T16:09:00Z</dcterms:modified>
</cp:coreProperties>
</file>