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98D" w:rsidRPr="00C3498D" w:rsidRDefault="00C3498D" w:rsidP="00C3498D">
      <w:pPr>
        <w:shd w:val="clear" w:color="auto" w:fill="CCCCCC"/>
        <w:tabs>
          <w:tab w:val="right" w:pos="9639"/>
        </w:tabs>
        <w:rPr>
          <w:rFonts w:ascii="Arial" w:hAnsi="Arial"/>
          <w:sz w:val="4"/>
          <w:szCs w:val="4"/>
        </w:rPr>
      </w:pPr>
    </w:p>
    <w:p w:rsidR="002A1880" w:rsidRPr="00A06A5B" w:rsidRDefault="002A1880" w:rsidP="002A1880">
      <w:pPr>
        <w:shd w:val="clear" w:color="auto" w:fill="CCCCCC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Arbeitsmaterial</w:t>
      </w:r>
      <w:r w:rsidRPr="00A06A5B">
        <w:rPr>
          <w:rFonts w:ascii="Arial Narrow" w:hAnsi="Arial Narrow"/>
          <w:b/>
          <w:sz w:val="26"/>
        </w:rPr>
        <w:t xml:space="preserve"> </w:t>
      </w:r>
      <w:r>
        <w:rPr>
          <w:rFonts w:ascii="Arial Narrow" w:hAnsi="Arial Narrow"/>
          <w:b/>
          <w:sz w:val="26"/>
        </w:rPr>
        <w:tab/>
      </w:r>
      <w:r>
        <w:rPr>
          <w:rFonts w:ascii="Arial" w:hAnsi="Arial" w:cs="Arial"/>
          <w:b/>
          <w:sz w:val="26"/>
        </w:rPr>
        <w:t>Beobachtungen an</w:t>
      </w:r>
      <w:r w:rsidRPr="00E3076F">
        <w:rPr>
          <w:rFonts w:ascii="Arial" w:hAnsi="Arial" w:cs="Arial"/>
          <w:b/>
          <w:sz w:val="26"/>
        </w:rPr>
        <w:t xml:space="preserve"> </w:t>
      </w:r>
      <w:proofErr w:type="spellStart"/>
      <w:r w:rsidRPr="00E3076F">
        <w:rPr>
          <w:rFonts w:ascii="Arial" w:hAnsi="Arial" w:cs="Arial"/>
          <w:b/>
          <w:sz w:val="26"/>
        </w:rPr>
        <w:t>Birkenspanner</w:t>
      </w:r>
      <w:r>
        <w:rPr>
          <w:rFonts w:ascii="Arial" w:hAnsi="Arial" w:cs="Arial"/>
          <w:b/>
          <w:sz w:val="26"/>
        </w:rPr>
        <w:t>populationen</w:t>
      </w:r>
      <w:proofErr w:type="spellEnd"/>
      <w:r w:rsidRPr="00E3076F">
        <w:rPr>
          <w:rFonts w:ascii="Arial" w:hAnsi="Arial" w:cs="Arial"/>
          <w:b/>
          <w:sz w:val="26"/>
        </w:rPr>
        <w:t xml:space="preserve"> in England</w:t>
      </w:r>
    </w:p>
    <w:p w:rsidR="002A1880" w:rsidRPr="00EF76A8" w:rsidRDefault="002A1880" w:rsidP="002A1880">
      <w:pPr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2A1880" w:rsidRDefault="002A1880" w:rsidP="002A1880">
      <w:pPr>
        <w:spacing w:before="40"/>
        <w:rPr>
          <w:rFonts w:ascii="Times" w:hAnsi="Times"/>
          <w:sz w:val="12"/>
        </w:rPr>
      </w:pPr>
    </w:p>
    <w:p w:rsidR="002A1880" w:rsidRDefault="002A1880" w:rsidP="002A1880">
      <w:pPr>
        <w:spacing w:before="40"/>
        <w:rPr>
          <w:rFonts w:ascii="Times" w:hAnsi="Times"/>
        </w:rPr>
      </w:pPr>
      <w:r w:rsidRPr="009F2FA5">
        <w:rPr>
          <w:rFonts w:ascii="Times" w:hAnsi="Times"/>
        </w:rPr>
        <w:t>Vom Birkenspanner (</w:t>
      </w:r>
      <w:proofErr w:type="spellStart"/>
      <w:r w:rsidRPr="004E50E6">
        <w:rPr>
          <w:rFonts w:ascii="Times" w:hAnsi="Times"/>
          <w:i/>
        </w:rPr>
        <w:t>Biston</w:t>
      </w:r>
      <w:proofErr w:type="spellEnd"/>
      <w:r w:rsidRPr="004E50E6">
        <w:rPr>
          <w:rFonts w:ascii="Times" w:hAnsi="Times"/>
          <w:i/>
        </w:rPr>
        <w:t xml:space="preserve"> </w:t>
      </w:r>
      <w:proofErr w:type="spellStart"/>
      <w:r w:rsidRPr="004E50E6">
        <w:rPr>
          <w:rFonts w:ascii="Times" w:hAnsi="Times"/>
          <w:i/>
        </w:rPr>
        <w:t>betularia</w:t>
      </w:r>
      <w:proofErr w:type="spellEnd"/>
      <w:r w:rsidRPr="009F2FA5">
        <w:rPr>
          <w:rFonts w:ascii="Times" w:hAnsi="Times"/>
        </w:rPr>
        <w:t xml:space="preserve">) </w:t>
      </w:r>
      <w:r>
        <w:rPr>
          <w:rFonts w:ascii="Times" w:hAnsi="Times"/>
        </w:rPr>
        <w:t xml:space="preserve">ist in England </w:t>
      </w:r>
      <w:r w:rsidRPr="009F2FA5">
        <w:rPr>
          <w:rFonts w:ascii="Times" w:hAnsi="Times"/>
        </w:rPr>
        <w:t xml:space="preserve">eine weiße und eine dunkle </w:t>
      </w:r>
      <w:r>
        <w:rPr>
          <w:rFonts w:ascii="Times" w:hAnsi="Times"/>
        </w:rPr>
        <w:t>Variante (s. Mat. 1)</w:t>
      </w:r>
      <w:r w:rsidRPr="009F2FA5">
        <w:rPr>
          <w:rFonts w:ascii="Times" w:hAnsi="Times"/>
        </w:rPr>
        <w:t xml:space="preserve"> bekannt. </w:t>
      </w:r>
      <w:r>
        <w:rPr>
          <w:rFonts w:ascii="Times" w:hAnsi="Times"/>
        </w:rPr>
        <w:t>Die Spanner sind nachtaktiv und ruhen tagsüber auf Baumstämmen. Als man die Art um 1850 beschrieb, gab es überall</w:t>
      </w:r>
      <w:r w:rsidRPr="009F2FA5">
        <w:rPr>
          <w:rFonts w:ascii="Times" w:hAnsi="Times"/>
        </w:rPr>
        <w:t xml:space="preserve"> in </w:t>
      </w:r>
      <w:r>
        <w:rPr>
          <w:rFonts w:ascii="Times" w:hAnsi="Times"/>
        </w:rPr>
        <w:t>England einen hohen Anteil an weißen und einen geringen</w:t>
      </w:r>
      <w:r w:rsidRPr="009F2FA5">
        <w:rPr>
          <w:rFonts w:ascii="Times" w:hAnsi="Times"/>
        </w:rPr>
        <w:t xml:space="preserve"> Anteil </w:t>
      </w:r>
      <w:r>
        <w:rPr>
          <w:rFonts w:ascii="Times" w:hAnsi="Times"/>
        </w:rPr>
        <w:t>an schwarzen</w:t>
      </w:r>
      <w:r w:rsidRPr="009F2FA5">
        <w:rPr>
          <w:rFonts w:ascii="Times" w:hAnsi="Times"/>
        </w:rPr>
        <w:t xml:space="preserve"> Birkenspanner- Individuen</w:t>
      </w:r>
      <w:r>
        <w:rPr>
          <w:rFonts w:ascii="Times" w:hAnsi="Times"/>
        </w:rPr>
        <w:t xml:space="preserve">. </w:t>
      </w:r>
      <w:r w:rsidRPr="009F2FA5">
        <w:rPr>
          <w:rFonts w:ascii="Times" w:hAnsi="Times"/>
        </w:rPr>
        <w:t xml:space="preserve">In den folgenden Jahrzehnten beobachtete man an manchen Stellen eine Zunahme der dunklen Individuen. Um 1950 </w:t>
      </w:r>
      <w:r>
        <w:rPr>
          <w:rFonts w:ascii="Times" w:hAnsi="Times"/>
        </w:rPr>
        <w:t>waren es i</w:t>
      </w:r>
      <w:r w:rsidRPr="009F2FA5">
        <w:rPr>
          <w:rFonts w:ascii="Times" w:hAnsi="Times"/>
        </w:rPr>
        <w:t xml:space="preserve">m Bereich um Liverpool </w:t>
      </w:r>
      <w:r>
        <w:rPr>
          <w:rFonts w:ascii="Times" w:hAnsi="Times"/>
        </w:rPr>
        <w:t>schon ca.</w:t>
      </w:r>
      <w:r w:rsidRPr="009F2FA5">
        <w:rPr>
          <w:rFonts w:ascii="Times" w:hAnsi="Times"/>
        </w:rPr>
        <w:t xml:space="preserve"> 90% an dunklen Birkenspannern</w:t>
      </w:r>
      <w:r>
        <w:rPr>
          <w:rFonts w:ascii="Times" w:hAnsi="Times"/>
        </w:rPr>
        <w:t xml:space="preserve">. In ländlichen Regionen gab es hingegen einen geringen Anteil an dunklen Birkenspannern. </w:t>
      </w:r>
    </w:p>
    <w:p w:rsidR="002A1880" w:rsidRPr="00A627DD" w:rsidRDefault="002A1880" w:rsidP="002A1880">
      <w:pPr>
        <w:spacing w:before="40"/>
        <w:rPr>
          <w:rFonts w:ascii="Times" w:hAnsi="Times"/>
          <w:sz w:val="14"/>
          <w:szCs w:val="14"/>
        </w:rPr>
      </w:pPr>
    </w:p>
    <w:p w:rsidR="002A1880" w:rsidRDefault="002A1880" w:rsidP="002A1880">
      <w:pPr>
        <w:tabs>
          <w:tab w:val="left" w:pos="284"/>
        </w:tabs>
        <w:spacing w:before="40"/>
        <w:ind w:left="284" w:hanging="284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Erläutere mithilfe von Material 1 und 2, wie es zu Veränderung der </w:t>
      </w:r>
      <w:proofErr w:type="spellStart"/>
      <w:r>
        <w:rPr>
          <w:rFonts w:ascii="Times" w:hAnsi="Times"/>
        </w:rPr>
        <w:t>Birkenspannerpopulation</w:t>
      </w:r>
      <w:proofErr w:type="spellEnd"/>
      <w:r>
        <w:rPr>
          <w:rFonts w:ascii="Times" w:hAnsi="Times"/>
        </w:rPr>
        <w:t xml:space="preserve"> kam und warum diese Veränderung einen Anpassungsprozess darstellt. </w:t>
      </w:r>
    </w:p>
    <w:p w:rsidR="002A1880" w:rsidRPr="00C132DE" w:rsidRDefault="002A1880" w:rsidP="002A1880">
      <w:pPr>
        <w:pStyle w:val="Textkrper"/>
        <w:spacing w:before="0" w:line="240" w:lineRule="auto"/>
        <w:rPr>
          <w:rFonts w:ascii="Times" w:hAnsi="Times"/>
          <w:sz w:val="12"/>
          <w:szCs w:val="12"/>
        </w:rPr>
      </w:pPr>
    </w:p>
    <w:p w:rsidR="002A1880" w:rsidRDefault="002A1880" w:rsidP="002A1880">
      <w:pPr>
        <w:tabs>
          <w:tab w:val="left" w:pos="284"/>
        </w:tabs>
        <w:spacing w:before="40"/>
        <w:ind w:left="284" w:hanging="284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 xml:space="preserve">Begründe, welche Formulierung aus M3 </w:t>
      </w:r>
      <w:r w:rsidR="00FB24B0">
        <w:rPr>
          <w:rFonts w:ascii="Times" w:hAnsi="Times"/>
        </w:rPr>
        <w:t xml:space="preserve">deiner Ansicht nach </w:t>
      </w:r>
      <w:r>
        <w:rPr>
          <w:rFonts w:ascii="Times" w:hAnsi="Times"/>
        </w:rPr>
        <w:t>den beobachteten Anpassungspro</w:t>
      </w:r>
      <w:r w:rsidR="00560286">
        <w:rPr>
          <w:rFonts w:ascii="Times" w:hAnsi="Times"/>
        </w:rPr>
        <w:t>-</w:t>
      </w:r>
      <w:proofErr w:type="spellStart"/>
      <w:r>
        <w:rPr>
          <w:rFonts w:ascii="Times" w:hAnsi="Times"/>
        </w:rPr>
        <w:t>zess</w:t>
      </w:r>
      <w:proofErr w:type="spellEnd"/>
      <w:r>
        <w:rPr>
          <w:rFonts w:ascii="Times" w:hAnsi="Times"/>
        </w:rPr>
        <w:t xml:space="preserve"> am besten beschreibt. </w:t>
      </w:r>
      <w:r w:rsidR="00FB24B0">
        <w:rPr>
          <w:rFonts w:ascii="Times" w:hAnsi="Times"/>
        </w:rPr>
        <w:t>Prüfe</w:t>
      </w:r>
      <w:r w:rsidR="00954D18">
        <w:rPr>
          <w:rFonts w:ascii="Times" w:hAnsi="Times"/>
        </w:rPr>
        <w:t xml:space="preserve"> deine Ansicht mit der h5p-Anwendung im </w:t>
      </w:r>
      <w:proofErr w:type="spellStart"/>
      <w:r w:rsidR="00954D18">
        <w:rPr>
          <w:rFonts w:ascii="Times" w:hAnsi="Times"/>
        </w:rPr>
        <w:t>moodle</w:t>
      </w:r>
      <w:proofErr w:type="spellEnd"/>
      <w:r w:rsidR="00954D18">
        <w:rPr>
          <w:rFonts w:ascii="Times" w:hAnsi="Times"/>
        </w:rPr>
        <w:t>-Kurs.</w:t>
      </w:r>
      <w:r w:rsidR="00560286">
        <w:rPr>
          <w:rFonts w:ascii="Times" w:hAnsi="Times"/>
        </w:rPr>
        <w:t xml:space="preserve"> Markiere die korrekte Formulierung mit einem Textmarker!</w:t>
      </w:r>
    </w:p>
    <w:p w:rsidR="002A1880" w:rsidRPr="00856708" w:rsidRDefault="002A1880" w:rsidP="002A1880">
      <w:pPr>
        <w:tabs>
          <w:tab w:val="left" w:pos="284"/>
        </w:tabs>
        <w:spacing w:before="40"/>
        <w:ind w:left="284" w:hanging="284"/>
        <w:rPr>
          <w:rFonts w:ascii="Times" w:hAnsi="Times"/>
          <w:sz w:val="20"/>
          <w:szCs w:val="20"/>
        </w:rPr>
      </w:pPr>
    </w:p>
    <w:p w:rsidR="002A1880" w:rsidRDefault="002A1880" w:rsidP="002A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0"/>
        <w:rPr>
          <w:rFonts w:ascii="Times" w:hAnsi="Times"/>
        </w:rPr>
      </w:pPr>
      <w:r w:rsidRPr="002A1880">
        <w:rPr>
          <w:rFonts w:ascii="Times" w:hAnsi="Times"/>
          <w:b/>
          <w:bCs/>
        </w:rPr>
        <w:t>Material 1</w:t>
      </w:r>
      <w:r>
        <w:rPr>
          <w:rFonts w:ascii="Times" w:hAnsi="Times"/>
        </w:rPr>
        <w:t>: Varianten des Birkenspanners</w:t>
      </w:r>
    </w:p>
    <w:p w:rsidR="002A1880" w:rsidRDefault="002A1880" w:rsidP="002A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479A9A42" wp14:editId="111CAE52">
            <wp:extent cx="2640169" cy="1560805"/>
            <wp:effectExtent l="0" t="0" r="1905" b="1905"/>
            <wp:docPr id="781351" name="Grafik 781351" descr="Ein Bild, das Ins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51" name="Biston.betularia.7200_wei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764" cy="158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t xml:space="preserve"> </w:t>
      </w:r>
      <w:r>
        <w:rPr>
          <w:rFonts w:ascii="Times" w:hAnsi="Times"/>
          <w:noProof/>
        </w:rPr>
        <w:drawing>
          <wp:inline distT="0" distB="0" distL="0" distR="0" wp14:anchorId="14583930" wp14:editId="17969F29">
            <wp:extent cx="3232597" cy="1559253"/>
            <wp:effectExtent l="0" t="0" r="0" b="3175"/>
            <wp:docPr id="781352" name="Grafik 781352" descr="Ein Bild, das Ins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52" name="Biston.betularia.f.carbonaria.7209_schwa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73" cy="15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80" w:rsidRPr="00856708" w:rsidRDefault="002A1880" w:rsidP="002A1880">
      <w:pPr>
        <w:spacing w:before="40"/>
        <w:rPr>
          <w:rFonts w:ascii="Times" w:hAnsi="Times"/>
          <w:sz w:val="20"/>
          <w:szCs w:val="20"/>
        </w:rPr>
      </w:pPr>
    </w:p>
    <w:p w:rsidR="002A1880" w:rsidRDefault="002A1880" w:rsidP="002A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0"/>
        <w:rPr>
          <w:rFonts w:ascii="Times" w:hAnsi="Times"/>
        </w:rPr>
      </w:pPr>
      <w:r w:rsidRPr="002A1880">
        <w:rPr>
          <w:rFonts w:ascii="Times" w:hAnsi="Times"/>
          <w:b/>
          <w:bCs/>
        </w:rPr>
        <w:t>Material 2</w:t>
      </w:r>
      <w:r>
        <w:rPr>
          <w:rFonts w:ascii="Times" w:hAnsi="Times"/>
        </w:rPr>
        <w:t>: Veränderungen in den Industriezentren Großbritanniens während der Industrialisierung</w:t>
      </w:r>
    </w:p>
    <w:p w:rsidR="002A1880" w:rsidRDefault="002A1880" w:rsidP="002A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Times" w:hAnsi="Times"/>
        </w:rPr>
      </w:pPr>
      <w:r w:rsidRPr="00F55E96">
        <w:rPr>
          <w:rFonts w:ascii="Times" w:hAnsi="Times"/>
        </w:rPr>
        <w:t xml:space="preserve">Bis Mitte des 19. Jahrhunderts befand sich die Region um Liverpool wirtschaftlich im </w:t>
      </w:r>
      <w:proofErr w:type="spellStart"/>
      <w:r w:rsidRPr="00F55E96">
        <w:rPr>
          <w:rFonts w:ascii="Times" w:hAnsi="Times"/>
        </w:rPr>
        <w:t>Dornrös</w:t>
      </w:r>
      <w:r>
        <w:rPr>
          <w:rFonts w:ascii="Times" w:hAnsi="Times"/>
        </w:rPr>
        <w:t>-</w:t>
      </w:r>
      <w:r w:rsidRPr="00F55E96">
        <w:rPr>
          <w:rFonts w:ascii="Times" w:hAnsi="Times"/>
        </w:rPr>
        <w:t>chenschlaf</w:t>
      </w:r>
      <w:proofErr w:type="spellEnd"/>
      <w:r w:rsidRPr="00F55E96">
        <w:rPr>
          <w:rFonts w:ascii="Times" w:hAnsi="Times"/>
        </w:rPr>
        <w:t>. Dies änderte sich schlagartig mit wichtigen technischen Erfindungen. Im Verlauf der dadurch einsetzenden industriellen Revolution entstanden große Fabrikstandorte. Diese Fabrik</w:t>
      </w:r>
      <w:r>
        <w:rPr>
          <w:rFonts w:ascii="Times" w:hAnsi="Times"/>
        </w:rPr>
        <w:t>-</w:t>
      </w:r>
      <w:proofErr w:type="spellStart"/>
      <w:r w:rsidRPr="00F55E96">
        <w:rPr>
          <w:rFonts w:ascii="Times" w:hAnsi="Times"/>
        </w:rPr>
        <w:t>standorte</w:t>
      </w:r>
      <w:proofErr w:type="spellEnd"/>
      <w:r w:rsidRPr="00F55E96">
        <w:rPr>
          <w:rFonts w:ascii="Times" w:hAnsi="Times"/>
        </w:rPr>
        <w:t xml:space="preserve"> führten zu einem drastisch erhöhten Ausstoß von Luftschadstoffen. Dadurch ging das Wachstum der empfindlichen Flechten auf Baumrinden stark zurück. Zusätz</w:t>
      </w:r>
      <w:r>
        <w:rPr>
          <w:rFonts w:ascii="Times" w:hAnsi="Times"/>
        </w:rPr>
        <w:t>l</w:t>
      </w:r>
      <w:r w:rsidRPr="00F55E96">
        <w:rPr>
          <w:rFonts w:ascii="Times" w:hAnsi="Times"/>
        </w:rPr>
        <w:t>ich führte der Ausstoß von Ru</w:t>
      </w:r>
      <w:r>
        <w:rPr>
          <w:rFonts w:ascii="Times" w:hAnsi="Times"/>
        </w:rPr>
        <w:t>ß</w:t>
      </w:r>
      <w:r w:rsidRPr="00F55E96">
        <w:rPr>
          <w:rFonts w:ascii="Times" w:hAnsi="Times"/>
        </w:rPr>
        <w:t>partikeln zu lokal beträchtlichen Schwärzungen der nun flechtenfreien Baumrinden.</w:t>
      </w:r>
    </w:p>
    <w:p w:rsidR="002A1880" w:rsidRPr="00856708" w:rsidRDefault="002A1880" w:rsidP="002A1880">
      <w:pPr>
        <w:spacing w:before="40"/>
        <w:rPr>
          <w:rFonts w:ascii="Times" w:hAnsi="Times"/>
          <w:sz w:val="20"/>
          <w:szCs w:val="20"/>
        </w:rPr>
      </w:pPr>
    </w:p>
    <w:p w:rsidR="002A1880" w:rsidRDefault="002A1880" w:rsidP="002A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0"/>
        <w:rPr>
          <w:rFonts w:ascii="Times" w:hAnsi="Times"/>
        </w:rPr>
      </w:pPr>
      <w:r w:rsidRPr="002A1880">
        <w:rPr>
          <w:rFonts w:ascii="Times" w:hAnsi="Times"/>
          <w:b/>
          <w:bCs/>
        </w:rPr>
        <w:t>Material 3</w:t>
      </w:r>
      <w:r>
        <w:rPr>
          <w:rFonts w:ascii="Times" w:hAnsi="Times"/>
        </w:rPr>
        <w:t>: Gedanken zum Anpassungsprozess</w:t>
      </w:r>
    </w:p>
    <w:p w:rsidR="002A1880" w:rsidRDefault="002A1880" w:rsidP="002A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Times" w:hAnsi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4AEA1" wp14:editId="198C1BF3">
                <wp:simplePos x="0" y="0"/>
                <wp:positionH relativeFrom="column">
                  <wp:posOffset>3776959</wp:posOffset>
                </wp:positionH>
                <wp:positionV relativeFrom="paragraph">
                  <wp:posOffset>1116601</wp:posOffset>
                </wp:positionV>
                <wp:extent cx="2338070" cy="873125"/>
                <wp:effectExtent l="190500" t="139700" r="24130" b="28575"/>
                <wp:wrapNone/>
                <wp:docPr id="48" name="Wolkenförmige Legend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873125"/>
                        </a:xfrm>
                        <a:prstGeom prst="cloudCallout">
                          <a:avLst>
                            <a:gd name="adj1" fmla="val -56368"/>
                            <a:gd name="adj2" fmla="val -60842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880" w:rsidRPr="00316421" w:rsidRDefault="002A1880" w:rsidP="002A18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Populationen passen sich an</w:t>
                            </w:r>
                            <w:r w:rsidRPr="003164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4AEA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48" o:spid="_x0000_s1026" type="#_x0000_t106" style="position:absolute;left:0;text-align:left;margin-left:297.4pt;margin-top:87.9pt;width:184.1pt;height: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" adj="-1375,-2342" filled="f" strokecolor="#c00000" strokeweight="1pt">
                <v:stroke joinstyle="miter"/>
                <v:textbox>
                  <w:txbxContent>
                    <w:p w:rsidR="002A1880" w:rsidRPr="00316421" w:rsidRDefault="002A1880" w:rsidP="002A188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Populationen passen sich an</w:t>
                      </w:r>
                      <w:r w:rsidRPr="003164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8FB5E" wp14:editId="6C700090">
                <wp:simplePos x="0" y="0"/>
                <wp:positionH relativeFrom="column">
                  <wp:posOffset>3776959</wp:posOffset>
                </wp:positionH>
                <wp:positionV relativeFrom="paragraph">
                  <wp:posOffset>22319</wp:posOffset>
                </wp:positionV>
                <wp:extent cx="2338070" cy="873125"/>
                <wp:effectExtent l="317500" t="12700" r="24130" b="28575"/>
                <wp:wrapNone/>
                <wp:docPr id="44" name="Wolkenförmige Legend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873125"/>
                        </a:xfrm>
                        <a:prstGeom prst="cloudCallout">
                          <a:avLst>
                            <a:gd name="adj1" fmla="val -61497"/>
                            <a:gd name="adj2" fmla="val 47319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880" w:rsidRPr="00316421" w:rsidRDefault="002A1880" w:rsidP="002A18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Populationen werden angepasst</w:t>
                            </w:r>
                            <w:r w:rsidRPr="003164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FB5E" id="Wolkenförmige Legende 44" o:spid="_x0000_s1027" type="#_x0000_t106" style="position:absolute;left:0;text-align:left;margin-left:297.4pt;margin-top:1.75pt;width:184.1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" adj="-2483,21021" filled="f" strokecolor="#c00000" strokeweight="1pt">
                <v:stroke joinstyle="miter"/>
                <v:textbox>
                  <w:txbxContent>
                    <w:p w:rsidR="002A1880" w:rsidRPr="00316421" w:rsidRDefault="002A1880" w:rsidP="002A188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Populationen werden angepasst</w:t>
                      </w:r>
                      <w:r w:rsidRPr="003164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29617" wp14:editId="6CD4BAE8">
                <wp:simplePos x="0" y="0"/>
                <wp:positionH relativeFrom="column">
                  <wp:posOffset>-562</wp:posOffset>
                </wp:positionH>
                <wp:positionV relativeFrom="paragraph">
                  <wp:posOffset>1281492</wp:posOffset>
                </wp:positionV>
                <wp:extent cx="2338070" cy="873125"/>
                <wp:effectExtent l="25400" t="254000" r="113030" b="28575"/>
                <wp:wrapNone/>
                <wp:docPr id="43" name="Wolkenförmige Legend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873125"/>
                        </a:xfrm>
                        <a:prstGeom prst="cloudCallout">
                          <a:avLst>
                            <a:gd name="adj1" fmla="val 53266"/>
                            <a:gd name="adj2" fmla="val -7457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880" w:rsidRPr="00316421" w:rsidRDefault="002A1880" w:rsidP="002A18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Individuen werden angepasst</w:t>
                            </w:r>
                            <w:r w:rsidRPr="003164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9617" id="Wolkenförmige Legende 43" o:spid="_x0000_s1028" type="#_x0000_t106" style="position:absolute;left:0;text-align:left;margin-left:-.05pt;margin-top:100.9pt;width:184.1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" adj="22305,-5309" filled="f" strokecolor="#c00000" strokeweight="1pt">
                <v:stroke joinstyle="miter"/>
                <v:textbox>
                  <w:txbxContent>
                    <w:p w:rsidR="002A1880" w:rsidRPr="00316421" w:rsidRDefault="002A1880" w:rsidP="002A188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Individuen werden angepasst</w:t>
                      </w:r>
                      <w:r w:rsidRPr="003164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34C38" wp14:editId="575FD696">
                <wp:simplePos x="0" y="0"/>
                <wp:positionH relativeFrom="column">
                  <wp:posOffset>-562</wp:posOffset>
                </wp:positionH>
                <wp:positionV relativeFrom="paragraph">
                  <wp:posOffset>22319</wp:posOffset>
                </wp:positionV>
                <wp:extent cx="2338070" cy="873125"/>
                <wp:effectExtent l="25400" t="12700" r="227330" b="28575"/>
                <wp:wrapNone/>
                <wp:docPr id="10" name="Wolkenförmige Lege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873125"/>
                        </a:xfrm>
                        <a:prstGeom prst="cloudCallout">
                          <a:avLst>
                            <a:gd name="adj1" fmla="val 57754"/>
                            <a:gd name="adj2" fmla="val 47319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880" w:rsidRPr="00316421" w:rsidRDefault="002A1880" w:rsidP="002A18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Individuen passen sich an</w:t>
                            </w:r>
                            <w:r w:rsidRPr="003164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4C38" id="Wolkenförmige Legende 10" o:spid="_x0000_s1029" type="#_x0000_t106" style="position:absolute;left:0;text-align:left;margin-left:-.05pt;margin-top:1.75pt;width:184.1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" adj="23275,21021" filled="f" strokecolor="#c00000" strokeweight="1pt">
                <v:stroke joinstyle="miter"/>
                <v:textbox>
                  <w:txbxContent>
                    <w:p w:rsidR="002A1880" w:rsidRPr="00316421" w:rsidRDefault="002A1880" w:rsidP="002A188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Individuen passen sich an</w:t>
                      </w:r>
                      <w:r w:rsidRPr="003164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w:drawing>
          <wp:inline distT="0" distB="0" distL="0" distR="0" wp14:anchorId="12B814F5" wp14:editId="3B08B406">
            <wp:extent cx="1435100" cy="1968500"/>
            <wp:effectExtent l="0" t="0" r="0" b="0"/>
            <wp:docPr id="9" name="Grafik 9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pf_concept_carto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80" w:rsidRDefault="002A1880" w:rsidP="002A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Times" w:hAnsi="Times"/>
        </w:rPr>
      </w:pPr>
    </w:p>
    <w:p w:rsidR="002A1880" w:rsidRPr="001248A6" w:rsidRDefault="002A1880" w:rsidP="002A1880">
      <w:pPr>
        <w:spacing w:before="40"/>
        <w:rPr>
          <w:rFonts w:ascii="Times" w:hAnsi="Times"/>
          <w:sz w:val="14"/>
          <w:szCs w:val="14"/>
        </w:rPr>
      </w:pPr>
    </w:p>
    <w:sectPr w:rsidR="002A1880" w:rsidRPr="001248A6" w:rsidSect="00DE2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5A4F" w:rsidRDefault="00BA5A4F" w:rsidP="005B4B16">
      <w:r>
        <w:separator/>
      </w:r>
    </w:p>
  </w:endnote>
  <w:endnote w:type="continuationSeparator" w:id="0">
    <w:p w:rsidR="00BA5A4F" w:rsidRDefault="00BA5A4F" w:rsidP="005B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Pr="005B4B16" w:rsidRDefault="005B4B16" w:rsidP="005B4B16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 xml:space="preserve">Biologie Kl. 9/10: </w:t>
    </w:r>
    <w:r>
      <w:rPr>
        <w:rFonts w:ascii="Times" w:hAnsi="Times"/>
        <w:color w:val="999999"/>
        <w:sz w:val="20"/>
        <w:szCs w:val="20"/>
      </w:rPr>
      <w:t>Evolutionsbiologie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5A4F" w:rsidRDefault="00BA5A4F" w:rsidP="005B4B16">
      <w:r>
        <w:separator/>
      </w:r>
    </w:p>
  </w:footnote>
  <w:footnote w:type="continuationSeparator" w:id="0">
    <w:p w:rsidR="00BA5A4F" w:rsidRDefault="00BA5A4F" w:rsidP="005B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Pr="005B4B16" w:rsidRDefault="005B4B16" w:rsidP="005B4B16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71"/>
    <w:rsid w:val="000C1C0C"/>
    <w:rsid w:val="0025059F"/>
    <w:rsid w:val="002A1880"/>
    <w:rsid w:val="00560286"/>
    <w:rsid w:val="005B4B16"/>
    <w:rsid w:val="008F4E73"/>
    <w:rsid w:val="00954D18"/>
    <w:rsid w:val="00BA5A4F"/>
    <w:rsid w:val="00C3498D"/>
    <w:rsid w:val="00DE2971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54D7B"/>
  <w15:chartTrackingRefBased/>
  <w15:docId w15:val="{270B3B1B-6312-9D4C-B63D-F0B0FE9E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97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2971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">
    <w:name w:val="Body Text"/>
    <w:basedOn w:val="Standard"/>
    <w:link w:val="TextkrperZchn"/>
    <w:unhideWhenUsed/>
    <w:qFormat/>
    <w:rsid w:val="00DE2971"/>
    <w:pPr>
      <w:spacing w:before="120" w:line="280" w:lineRule="exact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DE2971"/>
    <w:rPr>
      <w:rFonts w:ascii="Arial" w:eastAsia="Calibri" w:hAnsi="Arial" w:cs="Times New Roman"/>
      <w:sz w:val="22"/>
      <w:szCs w:val="22"/>
    </w:rPr>
  </w:style>
  <w:style w:type="paragraph" w:styleId="Kopfzeile">
    <w:name w:val="header"/>
    <w:basedOn w:val="Standard"/>
    <w:link w:val="KopfzeileZchn"/>
    <w:unhideWhenUsed/>
    <w:rsid w:val="005B4B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B4B16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4B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4B16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Gemballa</dc:creator>
  <cp:keywords/>
  <dc:description/>
  <cp:lastModifiedBy>Sven Gemballa</cp:lastModifiedBy>
  <cp:revision>9</cp:revision>
  <cp:lastPrinted>2021-02-19T10:10:00Z</cp:lastPrinted>
  <dcterms:created xsi:type="dcterms:W3CDTF">2021-02-15T18:15:00Z</dcterms:created>
  <dcterms:modified xsi:type="dcterms:W3CDTF">2021-02-19T14:52:00Z</dcterms:modified>
</cp:coreProperties>
</file>