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BE6C" w14:textId="77777777" w:rsidR="00B73E4A" w:rsidRDefault="00734827" w:rsidP="003E1E69">
      <w:pPr>
        <w:pStyle w:val="berschrift1"/>
        <w:numPr>
          <w:ilvl w:val="0"/>
          <w:numId w:val="0"/>
        </w:numPr>
        <w:ind w:left="431" w:hanging="431"/>
      </w:pPr>
      <w:bookmarkStart w:id="0" w:name="_Toc206697393"/>
      <w:r>
        <w:t>Lösungshinweise</w:t>
      </w:r>
      <w:bookmarkEnd w:id="0"/>
    </w:p>
    <w:p w14:paraId="1921BE6D" w14:textId="77777777" w:rsidR="004A041A" w:rsidRDefault="004A041A" w:rsidP="004A041A"/>
    <w:p w14:paraId="1921BE6E" w14:textId="77777777" w:rsidR="004A041A" w:rsidRDefault="004A041A" w:rsidP="003E1E69">
      <w:pPr>
        <w:pStyle w:val="berschrift2"/>
        <w:numPr>
          <w:ilvl w:val="0"/>
          <w:numId w:val="0"/>
        </w:numPr>
      </w:pPr>
      <w:bookmarkStart w:id="1" w:name="_Toc206697394"/>
      <w:r>
        <w:t>Auftrag 1: Werbevideo</w:t>
      </w:r>
      <w:bookmarkEnd w:id="1"/>
    </w:p>
    <w:p w14:paraId="1921BE6F" w14:textId="77777777" w:rsidR="004A041A" w:rsidRDefault="004A041A" w:rsidP="004A041A"/>
    <w:p w14:paraId="1921BE70" w14:textId="77777777" w:rsidR="004A041A" w:rsidRDefault="004A041A" w:rsidP="004A041A">
      <w:r>
        <w:t>Schülerinnen- und schülerabhängige Erstellung des Videos. Video soll mindestens die 7 vorgegebenen Punkte beinhalten (vgl. Anlage 1).</w:t>
      </w:r>
    </w:p>
    <w:p w14:paraId="1921BE71" w14:textId="77777777" w:rsidR="004A041A" w:rsidRDefault="004A041A" w:rsidP="004A041A"/>
    <w:p w14:paraId="1921BE72" w14:textId="77777777" w:rsidR="00B26682" w:rsidRPr="00240F6C" w:rsidRDefault="00B26682" w:rsidP="00B26682"/>
    <w:p w14:paraId="1921BE73" w14:textId="77777777" w:rsidR="00B26682" w:rsidRPr="00240F6C" w:rsidRDefault="00B26682" w:rsidP="00B26682">
      <w:pPr>
        <w:rPr>
          <w:b/>
        </w:rPr>
      </w:pPr>
      <w:r w:rsidRPr="00240F6C">
        <w:rPr>
          <w:b/>
        </w:rPr>
        <w:t>Wichtiger rechtlicher Hinweis:</w:t>
      </w:r>
    </w:p>
    <w:p w14:paraId="1921BE74" w14:textId="77777777" w:rsidR="00B26682" w:rsidRPr="00240F6C" w:rsidRDefault="00B26682" w:rsidP="00B26682"/>
    <w:p w14:paraId="1921BE75" w14:textId="77777777" w:rsidR="00B26682" w:rsidRPr="00240F6C" w:rsidRDefault="00B26682" w:rsidP="00B26682">
      <w:r w:rsidRPr="00240F6C">
        <w:t>Die Lehrkraft ist dazu verpflichtet, die Schülerinnen und Schüler vor Beginn der Dreharbeiten über die Einhaltung rechtlicher Bestimmungen aufzuklären. Dies umfasst insbesondere:</w:t>
      </w:r>
    </w:p>
    <w:p w14:paraId="1921BE76" w14:textId="77777777" w:rsidR="00B26682" w:rsidRPr="00240F6C" w:rsidRDefault="00B26682" w:rsidP="00B26682"/>
    <w:p w14:paraId="1921BE77" w14:textId="77777777" w:rsidR="00240F6C" w:rsidRPr="00240F6C" w:rsidRDefault="00240F6C" w:rsidP="00240F6C">
      <w:pPr>
        <w:pStyle w:val="Listenabsatz"/>
        <w:numPr>
          <w:ilvl w:val="0"/>
          <w:numId w:val="15"/>
        </w:numPr>
        <w:spacing w:after="0"/>
        <w:ind w:left="426" w:hanging="426"/>
      </w:pPr>
      <w:r w:rsidRPr="00240F6C">
        <w:rPr>
          <w:b/>
        </w:rPr>
        <w:t>Aufnahmen auf dem Betriebsgelände und in betrieblichen Räumen</w:t>
      </w:r>
      <w:r w:rsidRPr="00240F6C">
        <w:t>: Vor Beginn der Dreharbeiten muss von den Schülerinnen und Schülern die ausdrückliche Zustimmung des Ausbildungsbetriebes eingeholt werden. Ohne Zustimmung sind Aufnahmen nicht erlaubt.</w:t>
      </w:r>
    </w:p>
    <w:p w14:paraId="1921BE78" w14:textId="77777777" w:rsidR="00240F6C" w:rsidRPr="00240F6C" w:rsidRDefault="00240F6C" w:rsidP="00240F6C"/>
    <w:p w14:paraId="1921BE79" w14:textId="77777777" w:rsidR="003469CD" w:rsidRPr="00240F6C" w:rsidRDefault="00B26682" w:rsidP="00240F6C">
      <w:pPr>
        <w:pStyle w:val="Listenabsatz"/>
        <w:numPr>
          <w:ilvl w:val="0"/>
          <w:numId w:val="15"/>
        </w:numPr>
        <w:spacing w:after="0"/>
        <w:ind w:left="426" w:hanging="426"/>
      </w:pPr>
      <w:r w:rsidRPr="00240F6C">
        <w:rPr>
          <w:b/>
        </w:rPr>
        <w:t>Datenschutz (DSGVO) und Recht am eigenen Bild</w:t>
      </w:r>
      <w:r w:rsidRPr="00240F6C">
        <w:t>: Es dür</w:t>
      </w:r>
      <w:r w:rsidR="007E344D">
        <w:t>fen keine Personen (Mitarbeiter</w:t>
      </w:r>
      <w:r w:rsidRPr="00240F6C">
        <w:t>innen</w:t>
      </w:r>
      <w:r w:rsidR="007E344D">
        <w:t xml:space="preserve"> und Mitarbeiter</w:t>
      </w:r>
      <w:r w:rsidRPr="00240F6C">
        <w:t xml:space="preserve">, </w:t>
      </w:r>
      <w:r w:rsidR="007E344D">
        <w:t xml:space="preserve">Kundinnen und </w:t>
      </w:r>
      <w:r w:rsidRPr="00240F6C">
        <w:t>Kunden etc.) ohne deren ausdrückliche und idealerweise schriftliche Einwilligung gefilmt werden. Die Schülerinnen und Schüler müssen für dieses Thema sensibilisiert werden.</w:t>
      </w:r>
    </w:p>
    <w:p w14:paraId="1921BE7A" w14:textId="77777777" w:rsidR="003469CD" w:rsidRPr="00240F6C" w:rsidRDefault="003469CD" w:rsidP="00240F6C">
      <w:pPr>
        <w:rPr>
          <w:b/>
        </w:rPr>
      </w:pPr>
    </w:p>
    <w:p w14:paraId="1921BE7B" w14:textId="77777777" w:rsidR="00B26682" w:rsidRPr="00240F6C" w:rsidRDefault="00B26682" w:rsidP="00B26682">
      <w:pPr>
        <w:pStyle w:val="Listenabsatz"/>
        <w:numPr>
          <w:ilvl w:val="0"/>
          <w:numId w:val="15"/>
        </w:numPr>
        <w:spacing w:after="0"/>
        <w:ind w:left="426" w:hanging="426"/>
      </w:pPr>
      <w:r w:rsidRPr="00240F6C">
        <w:rPr>
          <w:b/>
        </w:rPr>
        <w:t>Betriebsgeheimnisse</w:t>
      </w:r>
      <w:r w:rsidRPr="00240F6C">
        <w:t>: Es ist sicherzustellen, dass keine sensiblen Unternehmensdaten, geheimen Prozesse oder geschützten Produkte gefilmt werden.</w:t>
      </w:r>
    </w:p>
    <w:p w14:paraId="1921BE7C" w14:textId="77777777" w:rsidR="00B26682" w:rsidRPr="00240F6C" w:rsidRDefault="00B26682" w:rsidP="00B26682"/>
    <w:p w14:paraId="1921BE7D" w14:textId="77777777" w:rsidR="00B26682" w:rsidRPr="00240F6C" w:rsidRDefault="00B26682" w:rsidP="00B26682">
      <w:pPr>
        <w:pStyle w:val="Listenabsatz"/>
        <w:numPr>
          <w:ilvl w:val="0"/>
          <w:numId w:val="15"/>
        </w:numPr>
        <w:spacing w:after="0"/>
        <w:ind w:left="426" w:hanging="426"/>
      </w:pPr>
      <w:r w:rsidRPr="00240F6C">
        <w:rPr>
          <w:b/>
        </w:rPr>
        <w:t>Verwendungszweck des Videos</w:t>
      </w:r>
      <w:r w:rsidRPr="00240F6C">
        <w:t xml:space="preserve">: Das erstellte Video dient ausschließlich unterrichtlichen Zwecken und darf nur im geschützten Rahmen der Klasse </w:t>
      </w:r>
      <w:r w:rsidR="007E344D">
        <w:t xml:space="preserve">bzw. im Ausbildungsbetrieb </w:t>
      </w:r>
      <w:r w:rsidRPr="00240F6C">
        <w:t>gezeigt werden.</w:t>
      </w:r>
    </w:p>
    <w:p w14:paraId="1921BE7E" w14:textId="77777777" w:rsidR="00B26682" w:rsidRPr="00240F6C" w:rsidRDefault="00B26682" w:rsidP="00B26682">
      <w:pPr>
        <w:ind w:left="426" w:hanging="426"/>
      </w:pPr>
    </w:p>
    <w:p w14:paraId="1921BE7F" w14:textId="77777777" w:rsidR="00B26682" w:rsidRPr="00240F6C" w:rsidRDefault="00B26682" w:rsidP="00B26682">
      <w:pPr>
        <w:pStyle w:val="Listenabsatz"/>
        <w:numPr>
          <w:ilvl w:val="0"/>
          <w:numId w:val="15"/>
        </w:numPr>
        <w:spacing w:after="0"/>
        <w:ind w:left="426" w:hanging="426"/>
      </w:pPr>
      <w:r w:rsidRPr="00240F6C">
        <w:rPr>
          <w:b/>
        </w:rPr>
        <w:t>Veröffentlichungsverbot</w:t>
      </w:r>
      <w:r w:rsidRPr="00240F6C">
        <w:t xml:space="preserve">: Eine Veröffentlichung des Videos, insbesondere auf öffentlichen </w:t>
      </w:r>
      <w:r w:rsidR="007E344D">
        <w:br/>
      </w:r>
      <w:r w:rsidRPr="00240F6C">
        <w:t xml:space="preserve">oder privaten Social-Media-Kanälen, ist </w:t>
      </w:r>
      <w:r w:rsidR="007E344D">
        <w:t>nicht erlaubt</w:t>
      </w:r>
      <w:r w:rsidRPr="00240F6C">
        <w:t>.</w:t>
      </w:r>
    </w:p>
    <w:p w14:paraId="1921BE80" w14:textId="77777777" w:rsidR="004A041A" w:rsidRDefault="004A041A" w:rsidP="004A041A"/>
    <w:p w14:paraId="1921BE81" w14:textId="77777777" w:rsidR="004A041A" w:rsidRDefault="004A041A" w:rsidP="004A041A"/>
    <w:p w14:paraId="1921BE82" w14:textId="77777777" w:rsidR="00BE3972" w:rsidRDefault="00BE3972" w:rsidP="004A041A"/>
    <w:p w14:paraId="1921BE83" w14:textId="77777777" w:rsidR="004A041A" w:rsidRDefault="004A041A" w:rsidP="004A041A">
      <w:pPr>
        <w:pStyle w:val="berschrift2"/>
      </w:pPr>
      <w:bookmarkStart w:id="2" w:name="_Toc206697395"/>
      <w:r>
        <w:t>Auftrag 2: Präsentation Werbevideo</w:t>
      </w:r>
      <w:bookmarkEnd w:id="2"/>
    </w:p>
    <w:p w14:paraId="1921BE84" w14:textId="77777777" w:rsidR="004A041A" w:rsidRDefault="004A041A" w:rsidP="004A041A"/>
    <w:p w14:paraId="1921BE85" w14:textId="77777777" w:rsidR="004A041A" w:rsidRPr="004A041A" w:rsidRDefault="004A041A" w:rsidP="004A041A">
      <w:r>
        <w:t xml:space="preserve">Schülerinnen- und schülerabhängige Präsentation. </w:t>
      </w:r>
    </w:p>
    <w:p w14:paraId="1921BE86" w14:textId="77777777" w:rsidR="00A92487" w:rsidRDefault="002540EB">
      <w:pPr>
        <w:spacing w:line="276" w:lineRule="auto"/>
      </w:pPr>
      <w:r>
        <w:br w:type="page"/>
      </w:r>
    </w:p>
    <w:p w14:paraId="1921BE87" w14:textId="77777777" w:rsidR="002540EB" w:rsidRDefault="00DB6304" w:rsidP="003E1E69">
      <w:pPr>
        <w:pStyle w:val="berschrift2"/>
        <w:numPr>
          <w:ilvl w:val="0"/>
          <w:numId w:val="0"/>
        </w:numPr>
      </w:pPr>
      <w:bookmarkStart w:id="3" w:name="_Toc206697396"/>
      <w:r>
        <w:lastRenderedPageBreak/>
        <w:t>Alternative</w:t>
      </w:r>
      <w:r w:rsidR="00A92487">
        <w:t>: Flyer</w:t>
      </w:r>
      <w:bookmarkEnd w:id="3"/>
    </w:p>
    <w:p w14:paraId="1921BE88" w14:textId="77777777" w:rsidR="00A92487" w:rsidRDefault="00A92487" w:rsidP="00A92487">
      <w:pPr>
        <w:pStyle w:val="berschrift2"/>
        <w:numPr>
          <w:ilvl w:val="0"/>
          <w:numId w:val="0"/>
        </w:numPr>
      </w:pPr>
    </w:p>
    <w:p w14:paraId="1921BE89" w14:textId="77777777" w:rsidR="00A92487" w:rsidRDefault="00A92487" w:rsidP="00A92487">
      <w:r>
        <w:t xml:space="preserve">Schülerinnen- und schülerindividuelle Gestaltung des Flyers, </w:t>
      </w:r>
      <w:r w:rsidR="007222B1">
        <w:t xml:space="preserve">unter Berücksichtigung der vorgegebenen 7 Punkte, </w:t>
      </w:r>
      <w:r>
        <w:t>z. B.:</w:t>
      </w:r>
    </w:p>
    <w:p w14:paraId="1921BE8A" w14:textId="77777777" w:rsidR="00A92487" w:rsidRPr="00A92487" w:rsidRDefault="00A92487" w:rsidP="00A92487"/>
    <w:p w14:paraId="1921BE8B" w14:textId="77777777" w:rsidR="00A92487" w:rsidRDefault="00A92487" w:rsidP="00A92487">
      <w:r>
        <w:rPr>
          <w:noProof/>
          <w:lang w:eastAsia="de-DE"/>
        </w:rPr>
        <w:drawing>
          <wp:inline distT="0" distB="0" distL="0" distR="0" wp14:anchorId="1921BF4E" wp14:editId="1921BF4F">
            <wp:extent cx="6191885" cy="3503295"/>
            <wp:effectExtent l="0" t="0" r="0" b="1905"/>
            <wp:docPr id="9784962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4962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1BE8C" w14:textId="77777777" w:rsidR="00A92487" w:rsidRDefault="00A92487" w:rsidP="00A92487"/>
    <w:p w14:paraId="1921BE8D" w14:textId="77777777" w:rsidR="007222B1" w:rsidRDefault="007222B1" w:rsidP="00A92487"/>
    <w:p w14:paraId="1921BE8E" w14:textId="77777777" w:rsidR="00A92487" w:rsidRDefault="00A92487" w:rsidP="00A92487">
      <w:r>
        <w:rPr>
          <w:noProof/>
          <w:lang w:eastAsia="de-DE"/>
        </w:rPr>
        <w:drawing>
          <wp:inline distT="0" distB="0" distL="0" distR="0" wp14:anchorId="1921BF50" wp14:editId="1921BF51">
            <wp:extent cx="6191885" cy="3519170"/>
            <wp:effectExtent l="0" t="0" r="0" b="5080"/>
            <wp:docPr id="15854256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2561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1BE8F" w14:textId="203C2C85" w:rsidR="00A92487" w:rsidRDefault="00A92487">
      <w:pPr>
        <w:spacing w:line="276" w:lineRule="auto"/>
        <w:rPr>
          <w:b/>
        </w:rPr>
      </w:pPr>
    </w:p>
    <w:sectPr w:rsidR="00A92487" w:rsidSect="003E1E69">
      <w:pgSz w:w="11906" w:h="16838" w:code="9"/>
      <w:pgMar w:top="1021" w:right="102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2AD5" w14:textId="77777777" w:rsidR="009144D6" w:rsidRDefault="009144D6" w:rsidP="001E03DE">
      <w:r>
        <w:separator/>
      </w:r>
    </w:p>
  </w:endnote>
  <w:endnote w:type="continuationSeparator" w:id="0">
    <w:p w14:paraId="2BB81701" w14:textId="77777777" w:rsidR="009144D6" w:rsidRDefault="009144D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Wue Sans"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7D64" w14:textId="77777777" w:rsidR="009144D6" w:rsidRDefault="009144D6" w:rsidP="001E03DE">
      <w:r>
        <w:separator/>
      </w:r>
    </w:p>
  </w:footnote>
  <w:footnote w:type="continuationSeparator" w:id="0">
    <w:p w14:paraId="0F7F3AE0" w14:textId="77777777" w:rsidR="009144D6" w:rsidRDefault="009144D6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7D4"/>
    <w:multiLevelType w:val="multilevel"/>
    <w:tmpl w:val="3D80E82C"/>
    <w:lvl w:ilvl="0">
      <w:start w:val="1"/>
      <w:numFmt w:val="decimal"/>
      <w:lvlText w:val="%1"/>
      <w:lvlJc w:val="left"/>
      <w:pPr>
        <w:ind w:left="660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rial" w:eastAsiaTheme="minorHAnsi" w:hAnsi="Arial" w:cs="Arial" w:hint="default"/>
        <w:color w:val="0000FF" w:themeColor="hyperlink"/>
        <w:u w:val="single"/>
      </w:rPr>
    </w:lvl>
  </w:abstractNum>
  <w:abstractNum w:abstractNumId="1" w15:restartNumberingAfterBreak="0">
    <w:nsid w:val="1D1D2086"/>
    <w:multiLevelType w:val="hybridMultilevel"/>
    <w:tmpl w:val="BDB0AA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7821B3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313BC8"/>
    <w:multiLevelType w:val="hybridMultilevel"/>
    <w:tmpl w:val="56E626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7" w15:restartNumberingAfterBreak="0">
    <w:nsid w:val="59281027"/>
    <w:multiLevelType w:val="hybridMultilevel"/>
    <w:tmpl w:val="A14EB388"/>
    <w:lvl w:ilvl="0" w:tplc="70B0980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A882FDF"/>
    <w:multiLevelType w:val="hybridMultilevel"/>
    <w:tmpl w:val="4FE2EBD8"/>
    <w:lvl w:ilvl="0" w:tplc="94BA20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62C01"/>
    <w:multiLevelType w:val="hybridMultilevel"/>
    <w:tmpl w:val="A2949144"/>
    <w:lvl w:ilvl="0" w:tplc="70B098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99979">
    <w:abstractNumId w:val="6"/>
  </w:num>
  <w:num w:numId="2" w16cid:durableId="457796386">
    <w:abstractNumId w:val="6"/>
  </w:num>
  <w:num w:numId="3" w16cid:durableId="1857885063">
    <w:abstractNumId w:val="6"/>
  </w:num>
  <w:num w:numId="4" w16cid:durableId="2064477090">
    <w:abstractNumId w:val="6"/>
  </w:num>
  <w:num w:numId="5" w16cid:durableId="1546989792">
    <w:abstractNumId w:val="10"/>
  </w:num>
  <w:num w:numId="6" w16cid:durableId="1826892628">
    <w:abstractNumId w:val="2"/>
  </w:num>
  <w:num w:numId="7" w16cid:durableId="575209863">
    <w:abstractNumId w:val="3"/>
  </w:num>
  <w:num w:numId="8" w16cid:durableId="2146578410">
    <w:abstractNumId w:val="3"/>
  </w:num>
  <w:num w:numId="9" w16cid:durableId="1315798118">
    <w:abstractNumId w:val="4"/>
  </w:num>
  <w:num w:numId="10" w16cid:durableId="104425415">
    <w:abstractNumId w:val="0"/>
  </w:num>
  <w:num w:numId="11" w16cid:durableId="1211574297">
    <w:abstractNumId w:val="5"/>
  </w:num>
  <w:num w:numId="12" w16cid:durableId="116340526">
    <w:abstractNumId w:val="7"/>
  </w:num>
  <w:num w:numId="13" w16cid:durableId="749809723">
    <w:abstractNumId w:val="1"/>
  </w:num>
  <w:num w:numId="14" w16cid:durableId="170994108">
    <w:abstractNumId w:val="8"/>
  </w:num>
  <w:num w:numId="15" w16cid:durableId="1706252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4A"/>
    <w:rsid w:val="0007316C"/>
    <w:rsid w:val="00093B3F"/>
    <w:rsid w:val="00103E2A"/>
    <w:rsid w:val="00155714"/>
    <w:rsid w:val="001A2103"/>
    <w:rsid w:val="001E03DE"/>
    <w:rsid w:val="002223B8"/>
    <w:rsid w:val="0022594D"/>
    <w:rsid w:val="00232A0B"/>
    <w:rsid w:val="00240F6C"/>
    <w:rsid w:val="002540EB"/>
    <w:rsid w:val="00296589"/>
    <w:rsid w:val="003049A8"/>
    <w:rsid w:val="00305077"/>
    <w:rsid w:val="003469CD"/>
    <w:rsid w:val="003472F2"/>
    <w:rsid w:val="003C6AFC"/>
    <w:rsid w:val="003E1E69"/>
    <w:rsid w:val="00435958"/>
    <w:rsid w:val="0044650F"/>
    <w:rsid w:val="0046276F"/>
    <w:rsid w:val="004A041A"/>
    <w:rsid w:val="004D0791"/>
    <w:rsid w:val="004E1709"/>
    <w:rsid w:val="00500B0D"/>
    <w:rsid w:val="00664BE9"/>
    <w:rsid w:val="006D58B7"/>
    <w:rsid w:val="006D7D0E"/>
    <w:rsid w:val="006E0EE8"/>
    <w:rsid w:val="007222B1"/>
    <w:rsid w:val="00734827"/>
    <w:rsid w:val="00742A73"/>
    <w:rsid w:val="00764A1C"/>
    <w:rsid w:val="00766559"/>
    <w:rsid w:val="00796FBC"/>
    <w:rsid w:val="007A0CBE"/>
    <w:rsid w:val="007B0923"/>
    <w:rsid w:val="007D6CAB"/>
    <w:rsid w:val="007E344D"/>
    <w:rsid w:val="0083432D"/>
    <w:rsid w:val="00880E86"/>
    <w:rsid w:val="00891F9B"/>
    <w:rsid w:val="008A7911"/>
    <w:rsid w:val="009105B7"/>
    <w:rsid w:val="009144D6"/>
    <w:rsid w:val="009533B3"/>
    <w:rsid w:val="00961957"/>
    <w:rsid w:val="009835D4"/>
    <w:rsid w:val="009935DA"/>
    <w:rsid w:val="009C05F9"/>
    <w:rsid w:val="009D75F2"/>
    <w:rsid w:val="00A343CD"/>
    <w:rsid w:val="00A92487"/>
    <w:rsid w:val="00AA52A6"/>
    <w:rsid w:val="00B22E5F"/>
    <w:rsid w:val="00B26682"/>
    <w:rsid w:val="00B73E4A"/>
    <w:rsid w:val="00BB620B"/>
    <w:rsid w:val="00BE3972"/>
    <w:rsid w:val="00C22DA6"/>
    <w:rsid w:val="00CD6932"/>
    <w:rsid w:val="00CF5127"/>
    <w:rsid w:val="00D41E19"/>
    <w:rsid w:val="00DB6304"/>
    <w:rsid w:val="00DD3745"/>
    <w:rsid w:val="00E44C87"/>
    <w:rsid w:val="00EA0CC3"/>
    <w:rsid w:val="00EB6E49"/>
    <w:rsid w:val="00EF52E5"/>
    <w:rsid w:val="00F44A67"/>
    <w:rsid w:val="00F6664E"/>
    <w:rsid w:val="00FA00C2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1BE55"/>
  <w15:chartTrackingRefBased/>
  <w15:docId w15:val="{15C7F8E4-82DC-4151-9B88-6028677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2A6"/>
    <w:pPr>
      <w:spacing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41E19"/>
    <w:pPr>
      <w:numPr>
        <w:numId w:val="9"/>
      </w:numPr>
      <w:spacing w:after="120"/>
      <w:ind w:left="431" w:hanging="43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41E19"/>
    <w:pPr>
      <w:keepNext/>
      <w:keepLines/>
      <w:numPr>
        <w:ilvl w:val="1"/>
        <w:numId w:val="9"/>
      </w:numPr>
      <w:spacing w:after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41E19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41E19"/>
    <w:pPr>
      <w:keepNext/>
      <w:keepLines/>
      <w:numPr>
        <w:ilvl w:val="3"/>
        <w:numId w:val="9"/>
      </w:numPr>
      <w:spacing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E49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E4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E4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E4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E4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41E19"/>
    <w:rPr>
      <w:rFonts w:ascii="Arial" w:hAnsi="Arial"/>
      <w:b/>
      <w:sz w:val="2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41E19"/>
    <w:rPr>
      <w:rFonts w:ascii="Arial" w:eastAsiaTheme="majorEastAsia" w:hAnsi="Arial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1E19"/>
    <w:rPr>
      <w:rFonts w:ascii="Arial" w:eastAsiaTheme="majorEastAsia" w:hAnsi="Arial" w:cstheme="majorBidi"/>
      <w:b/>
      <w:sz w:val="22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styleId="Fett">
    <w:name w:val="Strong"/>
    <w:uiPriority w:val="22"/>
    <w:rsid w:val="00B73E4A"/>
    <w:rPr>
      <w:b/>
      <w:bCs/>
      <w:color w:val="000000" w:themeColor="text1"/>
    </w:rPr>
  </w:style>
  <w:style w:type="paragraph" w:customStyle="1" w:styleId="UPTitel">
    <w:name w:val="UP_Titel"/>
    <w:basedOn w:val="Standard"/>
    <w:qFormat/>
    <w:rsid w:val="00B73E4A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E19"/>
    <w:rPr>
      <w:rFonts w:ascii="Arial" w:eastAsiaTheme="majorEastAsia" w:hAnsi="Arial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E4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E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E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4827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 w:val="24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745"/>
    <w:pPr>
      <w:spacing w:before="240" w:after="10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745"/>
    <w:pPr>
      <w:spacing w:after="10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734827"/>
    <w:pPr>
      <w:tabs>
        <w:tab w:val="left" w:pos="851"/>
        <w:tab w:val="left" w:pos="1100"/>
        <w:tab w:val="left" w:pos="1540"/>
        <w:tab w:val="right" w:leader="dot" w:pos="9741"/>
      </w:tabs>
      <w:spacing w:after="100"/>
      <w:ind w:left="1418" w:hanging="709"/>
    </w:pPr>
  </w:style>
  <w:style w:type="character" w:styleId="Hyperlink">
    <w:name w:val="Hyperlink"/>
    <w:basedOn w:val="Absatz-Standardschriftart"/>
    <w:uiPriority w:val="99"/>
    <w:unhideWhenUsed/>
    <w:rsid w:val="00EB6E49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34827"/>
    <w:pPr>
      <w:tabs>
        <w:tab w:val="left" w:pos="1418"/>
        <w:tab w:val="left" w:pos="2268"/>
        <w:tab w:val="right" w:leader="dot" w:pos="9741"/>
      </w:tabs>
      <w:spacing w:after="100"/>
      <w:ind w:left="2836" w:hanging="1418"/>
    </w:pPr>
  </w:style>
  <w:style w:type="paragraph" w:customStyle="1" w:styleId="1Text1">
    <w:name w:val="1_Text 1"/>
    <w:aliases w:val="15"/>
    <w:basedOn w:val="Standard"/>
    <w:next w:val="Textkrper"/>
    <w:qFormat/>
    <w:rsid w:val="009105B7"/>
    <w:pPr>
      <w:spacing w:line="276" w:lineRule="auto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5127"/>
    <w:pPr>
      <w:spacing w:after="10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540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540EB"/>
    <w:rPr>
      <w:rFonts w:ascii="Arial" w:hAnsi="Arial"/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232A0B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3432D"/>
    <w:pPr>
      <w:spacing w:after="160" w:line="259" w:lineRule="auto"/>
      <w:ind w:left="720"/>
      <w:contextualSpacing/>
    </w:pPr>
    <w:rPr>
      <w:rFonts w:cstheme="minorBidi"/>
      <w:szCs w:val="22"/>
    </w:rPr>
  </w:style>
  <w:style w:type="table" w:customStyle="1" w:styleId="Tabellenraster1">
    <w:name w:val="Tabellenraster1"/>
    <w:basedOn w:val="NormaleTabelle"/>
    <w:next w:val="Tabellenraster"/>
    <w:uiPriority w:val="39"/>
    <w:rsid w:val="0083432D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8343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F6664E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7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EDACC-AADC-4419-BEA3-C1DBA8A1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1443</Characters>
  <DocSecurity>0</DocSecurity>
  <Lines>111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2025-08-22T09:20:00Z</cp:lastPrinted>
  <dcterms:created xsi:type="dcterms:W3CDTF">2025-08-08T05:22:00Z</dcterms:created>
  <dcterms:modified xsi:type="dcterms:W3CDTF">2026-05-01T08:15:00Z</dcterms:modified>
</cp:coreProperties>
</file>