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8D93" w14:textId="134C1943" w:rsidR="009E443F" w:rsidRDefault="00734827" w:rsidP="009E443F">
      <w:pPr>
        <w:pStyle w:val="berschrift1"/>
        <w:numPr>
          <w:ilvl w:val="0"/>
          <w:numId w:val="0"/>
        </w:numPr>
        <w:ind w:left="431" w:hanging="431"/>
      </w:pPr>
      <w:bookmarkStart w:id="0" w:name="_Toc206697399"/>
      <w:r>
        <w:t>Didaktisch-methodische Hinwe</w:t>
      </w:r>
      <w:bookmarkStart w:id="1" w:name="_Toc206697400"/>
      <w:bookmarkEnd w:id="0"/>
      <w:r w:rsidR="009E443F">
        <w:t>ise</w:t>
      </w:r>
    </w:p>
    <w:p w14:paraId="30F7C0A3" w14:textId="04950E5C" w:rsidR="00734827" w:rsidRDefault="00734827" w:rsidP="009E443F">
      <w:pPr>
        <w:pStyle w:val="berschrift1"/>
        <w:numPr>
          <w:ilvl w:val="0"/>
          <w:numId w:val="0"/>
        </w:numPr>
        <w:ind w:left="431" w:hanging="431"/>
      </w:pPr>
      <w:r>
        <w:t>Verlaufsplan</w:t>
      </w:r>
      <w:bookmarkEnd w:id="1"/>
    </w:p>
    <w:tbl>
      <w:tblPr>
        <w:tblStyle w:val="Tabellenraster9"/>
        <w:tblW w:w="14596" w:type="dxa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2127"/>
        <w:gridCol w:w="1842"/>
        <w:gridCol w:w="1701"/>
        <w:gridCol w:w="1701"/>
        <w:gridCol w:w="1560"/>
      </w:tblGrid>
      <w:tr w:rsidR="00F6664E" w:rsidRPr="00F6664E" w14:paraId="30F7C0AC" w14:textId="77777777" w:rsidTr="003049A8">
        <w:trPr>
          <w:trHeight w:val="424"/>
          <w:tblHeader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14:paraId="30F7C0A4" w14:textId="77777777" w:rsidR="00F6664E" w:rsidRPr="00F6664E" w:rsidRDefault="00F6664E" w:rsidP="00F6664E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F6664E">
              <w:rPr>
                <w:b/>
                <w:sz w:val="20"/>
                <w:szCs w:val="20"/>
                <w:lang w:eastAsia="de-DE"/>
              </w:rPr>
              <w:t>Unterrichts-phase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30F7C0A5" w14:textId="77777777" w:rsidR="00F6664E" w:rsidRPr="00F6664E" w:rsidRDefault="00F6664E" w:rsidP="00F6664E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F6664E">
              <w:rPr>
                <w:b/>
                <w:sz w:val="20"/>
                <w:szCs w:val="20"/>
                <w:lang w:eastAsia="de-DE"/>
              </w:rPr>
              <w:t>Phase der vollständigen Handlung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0F7C0A6" w14:textId="77777777" w:rsidR="00F6664E" w:rsidRPr="00F6664E" w:rsidRDefault="00F6664E" w:rsidP="00F6664E">
            <w:pPr>
              <w:spacing w:line="240" w:lineRule="exact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 w:rsidRPr="00F6664E">
              <w:rPr>
                <w:b/>
                <w:sz w:val="20"/>
                <w:szCs w:val="20"/>
                <w:lang w:eastAsia="de-DE"/>
              </w:rPr>
              <w:t>Handeln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30F7C0A7" w14:textId="77777777" w:rsidR="00F6664E" w:rsidRPr="00F6664E" w:rsidRDefault="00F6664E" w:rsidP="00F6664E">
            <w:pPr>
              <w:spacing w:line="240" w:lineRule="exact"/>
              <w:ind w:left="36"/>
              <w:rPr>
                <w:b/>
                <w:sz w:val="20"/>
                <w:szCs w:val="20"/>
                <w:lang w:eastAsia="de-DE"/>
              </w:rPr>
            </w:pPr>
            <w:r w:rsidRPr="00F6664E">
              <w:rPr>
                <w:b/>
                <w:sz w:val="20"/>
                <w:szCs w:val="20"/>
                <w:lang w:eastAsia="de-DE"/>
              </w:rPr>
              <w:t>Sozial-/Aktionsform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30F7C0A8" w14:textId="77777777" w:rsidR="00F6664E" w:rsidRPr="00F6664E" w:rsidRDefault="00F6664E" w:rsidP="00F6664E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F6664E">
              <w:rPr>
                <w:b/>
                <w:sz w:val="20"/>
                <w:szCs w:val="20"/>
                <w:lang w:eastAsia="de-DE"/>
              </w:rPr>
              <w:t>Binnendifferenzierung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30F7C0A9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F6664E">
              <w:rPr>
                <w:b/>
                <w:sz w:val="20"/>
                <w:szCs w:val="20"/>
                <w:lang w:eastAsia="de-DE"/>
              </w:rPr>
              <w:t xml:space="preserve">Material, </w:t>
            </w:r>
          </w:p>
          <w:p w14:paraId="30F7C0AA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F6664E">
              <w:rPr>
                <w:b/>
                <w:sz w:val="20"/>
                <w:szCs w:val="20"/>
                <w:lang w:eastAsia="de-DE"/>
              </w:rPr>
              <w:t>Medien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30F7C0AB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rFonts w:eastAsia="Calibri"/>
                <w:b/>
                <w:sz w:val="20"/>
                <w:szCs w:val="20"/>
              </w:rPr>
            </w:pPr>
            <w:r w:rsidRPr="00F6664E">
              <w:rPr>
                <w:b/>
                <w:sz w:val="20"/>
                <w:szCs w:val="20"/>
                <w:lang w:eastAsia="de-DE"/>
              </w:rPr>
              <w:t>Hinweise</w:t>
            </w:r>
          </w:p>
        </w:tc>
      </w:tr>
      <w:tr w:rsidR="00F6664E" w:rsidRPr="00F6664E" w14:paraId="30F7C0B5" w14:textId="77777777" w:rsidTr="003049A8">
        <w:trPr>
          <w:trHeight w:val="555"/>
        </w:trPr>
        <w:tc>
          <w:tcPr>
            <w:tcW w:w="1413" w:type="dxa"/>
            <w:vMerge/>
          </w:tcPr>
          <w:p w14:paraId="30F7C0AD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vMerge/>
          </w:tcPr>
          <w:p w14:paraId="30F7C0AE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shd w:val="clear" w:color="auto" w:fill="F2F2F2"/>
          </w:tcPr>
          <w:p w14:paraId="30F7C0AF" w14:textId="77777777" w:rsidR="00F6664E" w:rsidRPr="00F6664E" w:rsidRDefault="00F6664E" w:rsidP="00F6664E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F6664E">
              <w:rPr>
                <w:b/>
                <w:sz w:val="20"/>
                <w:szCs w:val="20"/>
                <w:lang w:eastAsia="de-DE"/>
              </w:rPr>
              <w:t>Schülerinnen und Schüler (SuS)</w:t>
            </w:r>
          </w:p>
        </w:tc>
        <w:tc>
          <w:tcPr>
            <w:tcW w:w="2127" w:type="dxa"/>
            <w:shd w:val="clear" w:color="auto" w:fill="F2F2F2"/>
          </w:tcPr>
          <w:p w14:paraId="30F7C0B0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F6664E">
              <w:rPr>
                <w:b/>
                <w:sz w:val="20"/>
                <w:szCs w:val="20"/>
                <w:lang w:eastAsia="de-DE"/>
              </w:rPr>
              <w:t>Lehrkraft (LK)</w:t>
            </w:r>
          </w:p>
        </w:tc>
        <w:tc>
          <w:tcPr>
            <w:tcW w:w="1842" w:type="dxa"/>
            <w:vMerge/>
          </w:tcPr>
          <w:p w14:paraId="30F7C0B1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30F7C0B2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30F7C0B3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  <w:vMerge/>
          </w:tcPr>
          <w:p w14:paraId="30F7C0B4" w14:textId="77777777" w:rsidR="00F6664E" w:rsidRPr="00F6664E" w:rsidRDefault="00F6664E" w:rsidP="00F6664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6664E" w:rsidRPr="00F6664E" w14:paraId="30F7C0CE" w14:textId="77777777" w:rsidTr="003049A8">
        <w:trPr>
          <w:trHeight w:val="555"/>
        </w:trPr>
        <w:tc>
          <w:tcPr>
            <w:tcW w:w="1413" w:type="dxa"/>
          </w:tcPr>
          <w:p w14:paraId="30F7C0B6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Einstieg</w:t>
            </w:r>
          </w:p>
        </w:tc>
        <w:tc>
          <w:tcPr>
            <w:tcW w:w="2126" w:type="dxa"/>
          </w:tcPr>
          <w:p w14:paraId="30F7C0B7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0F7C0B8" w14:textId="77777777" w:rsidR="00F6664E" w:rsidRDefault="00F6664E" w:rsidP="003049A8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 xml:space="preserve">bringen </w:t>
            </w:r>
            <w:r w:rsidR="003049A8">
              <w:rPr>
                <w:sz w:val="20"/>
                <w:szCs w:val="20"/>
                <w:lang w:eastAsia="de-DE"/>
              </w:rPr>
              <w:t>Vorwissen ein</w:t>
            </w:r>
          </w:p>
          <w:p w14:paraId="30F7C0B9" w14:textId="77777777" w:rsidR="003049A8" w:rsidRDefault="003049A8" w:rsidP="003049A8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BA" w14:textId="77777777" w:rsidR="003049A8" w:rsidRDefault="003049A8" w:rsidP="003049A8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BB" w14:textId="77777777" w:rsidR="003049A8" w:rsidRDefault="003049A8" w:rsidP="003049A8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BC" w14:textId="77777777" w:rsidR="003049A8" w:rsidRDefault="003049A8" w:rsidP="003049A8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BD" w14:textId="77777777" w:rsidR="003049A8" w:rsidRDefault="003049A8" w:rsidP="003049A8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BE" w14:textId="77777777" w:rsidR="003049A8" w:rsidRPr="00F6664E" w:rsidRDefault="003049A8" w:rsidP="003049A8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gleichen ihre Erfahrungen mit den Nennungen im Diagramm ab</w:t>
            </w:r>
          </w:p>
        </w:tc>
        <w:tc>
          <w:tcPr>
            <w:tcW w:w="2127" w:type="dxa"/>
          </w:tcPr>
          <w:p w14:paraId="30F7C0BF" w14:textId="77777777" w:rsidR="003049A8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sammelt SuS-Äußerungen</w:t>
            </w:r>
            <w:r w:rsidR="003049A8">
              <w:rPr>
                <w:sz w:val="20"/>
                <w:szCs w:val="20"/>
                <w:lang w:eastAsia="de-DE"/>
              </w:rPr>
              <w:t xml:space="preserve"> zur Frage: „Wie macht mein Ausbildungsbetrieb Fachkräfte auf sich aufmerksam?“</w:t>
            </w:r>
          </w:p>
          <w:p w14:paraId="30F7C0C0" w14:textId="77777777" w:rsidR="003049A8" w:rsidRDefault="003049A8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C1" w14:textId="77777777" w:rsidR="00F6664E" w:rsidRPr="00F6664E" w:rsidRDefault="003049A8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zeigt Diagramm, initiiert Diskussion</w:t>
            </w:r>
          </w:p>
        </w:tc>
        <w:tc>
          <w:tcPr>
            <w:tcW w:w="1842" w:type="dxa"/>
          </w:tcPr>
          <w:p w14:paraId="30F7C0C2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impuls-setzend</w:t>
            </w:r>
          </w:p>
          <w:p w14:paraId="30F7C0C3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30F7C0C4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0F7C0C5" w14:textId="77777777" w:rsidR="003049A8" w:rsidRDefault="003049A8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C6" w14:textId="77777777" w:rsidR="003049A8" w:rsidRDefault="003049A8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C7" w14:textId="77777777" w:rsidR="003049A8" w:rsidRDefault="003049A8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C8" w14:textId="77777777" w:rsidR="003049A8" w:rsidRDefault="003049A8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C9" w14:textId="77777777" w:rsidR="003049A8" w:rsidRDefault="003049A8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CA" w14:textId="77777777" w:rsidR="003049A8" w:rsidRDefault="003049A8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CB" w14:textId="77777777" w:rsidR="003049A8" w:rsidRDefault="003049A8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CC" w14:textId="77777777" w:rsidR="00F6664E" w:rsidRPr="00F6664E" w:rsidRDefault="0022594D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Diagramm</w:t>
            </w:r>
            <w:r w:rsidR="003049A8">
              <w:rPr>
                <w:sz w:val="20"/>
                <w:szCs w:val="20"/>
                <w:lang w:eastAsia="de-DE"/>
              </w:rPr>
              <w:t xml:space="preserve"> „Wege der betrieblichen Personalgewinnung“</w:t>
            </w:r>
          </w:p>
        </w:tc>
        <w:tc>
          <w:tcPr>
            <w:tcW w:w="1560" w:type="dxa"/>
          </w:tcPr>
          <w:p w14:paraId="30F7C0CD" w14:textId="77777777" w:rsidR="00F6664E" w:rsidRPr="007222B1" w:rsidRDefault="00766559" w:rsidP="00766559">
            <w:pPr>
              <w:rPr>
                <w:rFonts w:eastAsia="Calibri"/>
                <w:sz w:val="20"/>
                <w:szCs w:val="20"/>
              </w:rPr>
            </w:pPr>
            <w:r w:rsidRPr="007222B1">
              <w:rPr>
                <w:rFonts w:eastAsia="Calibri"/>
                <w:sz w:val="20"/>
                <w:szCs w:val="20"/>
              </w:rPr>
              <w:t>alternativ zur Erstellung eines Werbevideos kann ein</w:t>
            </w:r>
            <w:r w:rsidR="007222B1" w:rsidRPr="007222B1">
              <w:rPr>
                <w:rFonts w:eastAsia="Calibri"/>
                <w:sz w:val="20"/>
                <w:szCs w:val="20"/>
              </w:rPr>
              <w:t xml:space="preserve"> F</w:t>
            </w:r>
            <w:r w:rsidRPr="007222B1">
              <w:rPr>
                <w:rFonts w:eastAsia="Calibri"/>
                <w:sz w:val="20"/>
                <w:szCs w:val="20"/>
              </w:rPr>
              <w:t>lyer erstellt werden; entweder durch die komplette Klasse oder durch die SuS, deren Ausbildungsbetrieb keine Aufnahmen erlaubt (vgl. 2.1)</w:t>
            </w:r>
          </w:p>
        </w:tc>
      </w:tr>
      <w:tr w:rsidR="00F6664E" w:rsidRPr="00F6664E" w14:paraId="30F7C0DC" w14:textId="77777777" w:rsidTr="003049A8">
        <w:trPr>
          <w:trHeight w:val="1147"/>
        </w:trPr>
        <w:tc>
          <w:tcPr>
            <w:tcW w:w="1413" w:type="dxa"/>
            <w:vMerge w:val="restart"/>
          </w:tcPr>
          <w:p w14:paraId="30F7C0CF" w14:textId="77777777" w:rsidR="00F6664E" w:rsidRPr="00F6664E" w:rsidRDefault="00BE3972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Erarbeitung</w:t>
            </w:r>
          </w:p>
        </w:tc>
        <w:tc>
          <w:tcPr>
            <w:tcW w:w="2126" w:type="dxa"/>
          </w:tcPr>
          <w:p w14:paraId="30F7C0D0" w14:textId="77777777" w:rsidR="00F6664E" w:rsidRPr="00F6664E" w:rsidRDefault="00F6664E" w:rsidP="00F6664E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Informieren</w:t>
            </w:r>
          </w:p>
          <w:p w14:paraId="30F7C0D1" w14:textId="77777777" w:rsidR="00F6664E" w:rsidRPr="00F6664E" w:rsidRDefault="00F6664E" w:rsidP="00F6664E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</w:p>
          <w:p w14:paraId="30F7C0D2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i/>
                <w:sz w:val="18"/>
                <w:szCs w:val="18"/>
                <w:lang w:eastAsia="de-DE"/>
              </w:rPr>
              <w:t>Was soll getan werden? Welche Aufträge ergeben sich aus der Ausgangssituation?</w:t>
            </w:r>
          </w:p>
        </w:tc>
        <w:tc>
          <w:tcPr>
            <w:tcW w:w="2126" w:type="dxa"/>
          </w:tcPr>
          <w:p w14:paraId="30F7C0D3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analysieren die Situation; verschaffen sich einen Überblick über die Aufträge und die zur Ve</w:t>
            </w:r>
            <w:r w:rsidR="00742A73">
              <w:rPr>
                <w:sz w:val="20"/>
                <w:szCs w:val="20"/>
                <w:lang w:eastAsia="de-DE"/>
              </w:rPr>
              <w:t>rfügung stehenden Informationen</w:t>
            </w:r>
          </w:p>
        </w:tc>
        <w:tc>
          <w:tcPr>
            <w:tcW w:w="2127" w:type="dxa"/>
          </w:tcPr>
          <w:p w14:paraId="30F7C0D4" w14:textId="77777777" w:rsidR="00F6664E" w:rsidRPr="00F6664E" w:rsidRDefault="003049A8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informiert über die zur Verfügung stehenden Hilfen </w:t>
            </w:r>
          </w:p>
        </w:tc>
        <w:tc>
          <w:tcPr>
            <w:tcW w:w="1842" w:type="dxa"/>
          </w:tcPr>
          <w:p w14:paraId="30F7C0D5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30F7C0D6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0F7C0D7" w14:textId="77777777" w:rsidR="00F6664E" w:rsidRDefault="00742A73" w:rsidP="00F6664E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Hilfekarte 1</w:t>
            </w:r>
          </w:p>
          <w:p w14:paraId="30F7C0D8" w14:textId="77777777" w:rsidR="00742A73" w:rsidRDefault="00742A73" w:rsidP="00F6664E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Hilfekarte 2</w:t>
            </w:r>
          </w:p>
          <w:p w14:paraId="30F7C0D9" w14:textId="77777777" w:rsidR="00742A73" w:rsidRPr="00F6664E" w:rsidRDefault="00742A73" w:rsidP="00F6664E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Hilfekarte 3</w:t>
            </w:r>
          </w:p>
        </w:tc>
        <w:tc>
          <w:tcPr>
            <w:tcW w:w="1560" w:type="dxa"/>
          </w:tcPr>
          <w:p w14:paraId="30F7C0DA" w14:textId="77777777" w:rsidR="00F6664E" w:rsidRPr="007222B1" w:rsidRDefault="00F6664E" w:rsidP="00F6664E">
            <w:pPr>
              <w:rPr>
                <w:rFonts w:eastAsia="Calibri"/>
                <w:sz w:val="20"/>
                <w:szCs w:val="20"/>
              </w:rPr>
            </w:pPr>
            <w:r w:rsidRPr="007222B1">
              <w:rPr>
                <w:rFonts w:eastAsia="Calibri"/>
                <w:sz w:val="20"/>
                <w:szCs w:val="20"/>
              </w:rPr>
              <w:t>in allen Unterrichtsphasen:</w:t>
            </w:r>
          </w:p>
          <w:p w14:paraId="30F7C0DB" w14:textId="77777777" w:rsidR="00F6664E" w:rsidRPr="007222B1" w:rsidRDefault="00F6664E" w:rsidP="00F6664E">
            <w:pPr>
              <w:rPr>
                <w:rFonts w:eastAsia="Calibri"/>
                <w:sz w:val="20"/>
                <w:szCs w:val="20"/>
              </w:rPr>
            </w:pPr>
            <w:r w:rsidRPr="007222B1">
              <w:rPr>
                <w:rFonts w:eastAsia="Calibri"/>
                <w:sz w:val="20"/>
                <w:szCs w:val="20"/>
              </w:rPr>
              <w:t>ggf. Ergänzung der Wortliste um weitere Begriffe</w:t>
            </w:r>
          </w:p>
        </w:tc>
      </w:tr>
      <w:tr w:rsidR="00F6664E" w:rsidRPr="00F6664E" w14:paraId="30F7C0E8" w14:textId="77777777" w:rsidTr="003049A8">
        <w:trPr>
          <w:trHeight w:val="1310"/>
        </w:trPr>
        <w:tc>
          <w:tcPr>
            <w:tcW w:w="1413" w:type="dxa"/>
            <w:vMerge/>
          </w:tcPr>
          <w:p w14:paraId="30F7C0DD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0F7C0DE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Planen</w:t>
            </w:r>
          </w:p>
          <w:p w14:paraId="30F7C0DF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0F7C0E0" w14:textId="77777777" w:rsidR="00F6664E" w:rsidRPr="00F6664E" w:rsidRDefault="00F6664E" w:rsidP="00F6664E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  <w:r w:rsidRPr="00F6664E">
              <w:rPr>
                <w:i/>
                <w:sz w:val="18"/>
                <w:szCs w:val="20"/>
                <w:lang w:eastAsia="de-DE"/>
              </w:rPr>
              <w:t>Wie kann bei der Realisierung der Aufträge vorgegangen werden?</w:t>
            </w:r>
          </w:p>
        </w:tc>
        <w:tc>
          <w:tcPr>
            <w:tcW w:w="2126" w:type="dxa"/>
          </w:tcPr>
          <w:p w14:paraId="30F7C0E1" w14:textId="77777777" w:rsidR="00F6664E" w:rsidRPr="00F6664E" w:rsidRDefault="00F6664E" w:rsidP="00742A73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 xml:space="preserve">planen ihr Vorgehen bei der </w:t>
            </w:r>
            <w:r w:rsidR="00742A73">
              <w:rPr>
                <w:sz w:val="20"/>
                <w:szCs w:val="20"/>
                <w:lang w:eastAsia="de-DE"/>
              </w:rPr>
              <w:t>Erstellung des Werbevideos und den Ablauf der Präsentation im Ausbildungsbetrieb und in der Schule</w:t>
            </w:r>
          </w:p>
        </w:tc>
        <w:tc>
          <w:tcPr>
            <w:tcW w:w="2127" w:type="dxa"/>
          </w:tcPr>
          <w:p w14:paraId="30F7C0E2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30F7C0E3" w14:textId="77777777" w:rsidR="00742A73" w:rsidRDefault="00742A73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Einzelarbeit</w:t>
            </w:r>
            <w:r>
              <w:rPr>
                <w:sz w:val="20"/>
                <w:szCs w:val="20"/>
                <w:lang w:eastAsia="de-DE"/>
              </w:rPr>
              <w:t xml:space="preserve">, </w:t>
            </w:r>
          </w:p>
          <w:p w14:paraId="30F7C0E4" w14:textId="77777777" w:rsidR="00F6664E" w:rsidRPr="00F6664E" w:rsidRDefault="00742A73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ggf. Gruppenarbeit (bei SuS mit gleichem Ausbildungsbetrieb)</w:t>
            </w:r>
          </w:p>
        </w:tc>
        <w:tc>
          <w:tcPr>
            <w:tcW w:w="1701" w:type="dxa"/>
          </w:tcPr>
          <w:p w14:paraId="30F7C0E5" w14:textId="77777777" w:rsidR="00F6664E" w:rsidRPr="00F6664E" w:rsidRDefault="00F6664E" w:rsidP="00742A73">
            <w:pPr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0F7C0E6" w14:textId="77777777" w:rsidR="00F6664E" w:rsidRPr="00F6664E" w:rsidRDefault="00F6664E" w:rsidP="00F6664E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30F7C0E7" w14:textId="77777777" w:rsidR="00F6664E" w:rsidRPr="00F6664E" w:rsidRDefault="00742A73" w:rsidP="00F66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SuS erhalten den Auftrag, das Werbevideo auch im Ausbildungsbetrieb zu präsentieren</w:t>
            </w:r>
          </w:p>
        </w:tc>
      </w:tr>
      <w:tr w:rsidR="00F6664E" w:rsidRPr="00F6664E" w14:paraId="30F7C0F9" w14:textId="77777777" w:rsidTr="00BE3972">
        <w:trPr>
          <w:trHeight w:val="2965"/>
        </w:trPr>
        <w:tc>
          <w:tcPr>
            <w:tcW w:w="1413" w:type="dxa"/>
            <w:vMerge/>
          </w:tcPr>
          <w:p w14:paraId="30F7C0E9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0F7C0EA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Entscheiden</w:t>
            </w:r>
          </w:p>
          <w:p w14:paraId="30F7C0EB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0F7C0EC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i/>
                <w:sz w:val="18"/>
                <w:szCs w:val="20"/>
                <w:lang w:eastAsia="de-DE"/>
              </w:rPr>
              <w:t>Welcher Arbeits-/</w:t>
            </w:r>
            <w:r w:rsidRPr="00F6664E">
              <w:rPr>
                <w:i/>
                <w:sz w:val="18"/>
                <w:szCs w:val="20"/>
                <w:lang w:eastAsia="de-DE"/>
              </w:rPr>
              <w:br/>
              <w:t xml:space="preserve">Lösungsweg wird gewählt? Welche Materialien etc. werden </w:t>
            </w:r>
            <w:r w:rsidRPr="00F6664E">
              <w:rPr>
                <w:i/>
                <w:sz w:val="18"/>
                <w:szCs w:val="20"/>
                <w:lang w:eastAsia="de-DE"/>
              </w:rPr>
              <w:br/>
              <w:t>verwendet?</w:t>
            </w:r>
          </w:p>
        </w:tc>
        <w:tc>
          <w:tcPr>
            <w:tcW w:w="2126" w:type="dxa"/>
          </w:tcPr>
          <w:p w14:paraId="30F7C0ED" w14:textId="77777777" w:rsidR="00742A73" w:rsidRDefault="00F6664E" w:rsidP="00742A73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 xml:space="preserve">entscheiden sich </w:t>
            </w:r>
          </w:p>
          <w:p w14:paraId="30F7C0EE" w14:textId="77777777" w:rsidR="00742A73" w:rsidRDefault="00742A73" w:rsidP="00742A73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F7C0EF" w14:textId="77777777" w:rsidR="00F6664E" w:rsidRDefault="00F6664E" w:rsidP="00742A73">
            <w:pPr>
              <w:pStyle w:val="Listenabsatz"/>
              <w:numPr>
                <w:ilvl w:val="0"/>
                <w:numId w:val="12"/>
              </w:numPr>
              <w:spacing w:line="240" w:lineRule="exact"/>
              <w:ind w:left="179" w:hanging="179"/>
              <w:rPr>
                <w:sz w:val="20"/>
                <w:szCs w:val="20"/>
                <w:lang w:eastAsia="de-DE"/>
              </w:rPr>
            </w:pPr>
            <w:r w:rsidRPr="00742A73">
              <w:rPr>
                <w:sz w:val="20"/>
                <w:szCs w:val="20"/>
                <w:lang w:eastAsia="de-DE"/>
              </w:rPr>
              <w:t xml:space="preserve">für </w:t>
            </w:r>
            <w:r w:rsidR="00742A73" w:rsidRPr="00742A73">
              <w:rPr>
                <w:sz w:val="20"/>
                <w:szCs w:val="20"/>
                <w:lang w:eastAsia="de-DE"/>
              </w:rPr>
              <w:t>oder gegen die Nutzung der Hilfekarten</w:t>
            </w:r>
          </w:p>
          <w:p w14:paraId="30F7C0F0" w14:textId="77777777" w:rsidR="00742A73" w:rsidRDefault="00742A73" w:rsidP="00742A73">
            <w:pPr>
              <w:pStyle w:val="Listenabsatz"/>
              <w:numPr>
                <w:ilvl w:val="0"/>
                <w:numId w:val="12"/>
              </w:numPr>
              <w:spacing w:line="240" w:lineRule="exact"/>
              <w:ind w:left="179" w:hanging="179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für einen Ablauf des Werbevideos</w:t>
            </w:r>
          </w:p>
          <w:p w14:paraId="30F7C0F1" w14:textId="77777777" w:rsidR="00742A73" w:rsidRDefault="00742A73" w:rsidP="00742A73">
            <w:pPr>
              <w:pStyle w:val="Listenabsatz"/>
              <w:numPr>
                <w:ilvl w:val="0"/>
                <w:numId w:val="12"/>
              </w:numPr>
              <w:spacing w:line="240" w:lineRule="exact"/>
              <w:ind w:left="179" w:hanging="179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für Bild- und Tonmaterial sowie Interviewpartner/innen</w:t>
            </w:r>
          </w:p>
          <w:p w14:paraId="30F7C0F2" w14:textId="77777777" w:rsidR="00742A73" w:rsidRPr="00742A73" w:rsidRDefault="00742A73" w:rsidP="00742A73">
            <w:pPr>
              <w:pStyle w:val="Listenabsatz"/>
              <w:numPr>
                <w:ilvl w:val="0"/>
                <w:numId w:val="12"/>
              </w:numPr>
              <w:spacing w:line="240" w:lineRule="exact"/>
              <w:ind w:left="179" w:hanging="179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für den Ablauf der Präsentation</w:t>
            </w:r>
          </w:p>
        </w:tc>
        <w:tc>
          <w:tcPr>
            <w:tcW w:w="2127" w:type="dxa"/>
          </w:tcPr>
          <w:p w14:paraId="30F7C0F3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30F7C0F4" w14:textId="77777777" w:rsidR="00742A73" w:rsidRDefault="00742A73" w:rsidP="00742A73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Einzelarbeit</w:t>
            </w:r>
            <w:r>
              <w:rPr>
                <w:sz w:val="20"/>
                <w:szCs w:val="20"/>
                <w:lang w:eastAsia="de-DE"/>
              </w:rPr>
              <w:t xml:space="preserve">, </w:t>
            </w:r>
          </w:p>
          <w:p w14:paraId="30F7C0F5" w14:textId="77777777" w:rsidR="00F6664E" w:rsidRPr="00F6664E" w:rsidRDefault="00742A73" w:rsidP="00742A73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ggf. Gruppenarbeit</w:t>
            </w:r>
          </w:p>
        </w:tc>
        <w:tc>
          <w:tcPr>
            <w:tcW w:w="1701" w:type="dxa"/>
          </w:tcPr>
          <w:p w14:paraId="30F7C0F6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0F7C0F7" w14:textId="77777777" w:rsidR="00F6664E" w:rsidRPr="00F6664E" w:rsidRDefault="00F6664E" w:rsidP="00F6664E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30F7C0F8" w14:textId="77777777" w:rsidR="00F6664E" w:rsidRPr="00F6664E" w:rsidRDefault="00F6664E" w:rsidP="00F6664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6664E" w:rsidRPr="00F6664E" w14:paraId="30F7C10B" w14:textId="77777777" w:rsidTr="003049A8">
        <w:trPr>
          <w:trHeight w:val="548"/>
        </w:trPr>
        <w:tc>
          <w:tcPr>
            <w:tcW w:w="1413" w:type="dxa"/>
            <w:vMerge/>
          </w:tcPr>
          <w:p w14:paraId="30F7C0FA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0F7C0FB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Ausführen</w:t>
            </w:r>
          </w:p>
          <w:p w14:paraId="30F7C0FC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0F7C0FD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i/>
                <w:sz w:val="18"/>
                <w:szCs w:val="20"/>
                <w:lang w:eastAsia="de-DE"/>
              </w:rPr>
              <w:t>Wie wird die Entscheidung unter den gegebenen Bedingungen umgesetzt?</w:t>
            </w:r>
          </w:p>
        </w:tc>
        <w:tc>
          <w:tcPr>
            <w:tcW w:w="2126" w:type="dxa"/>
          </w:tcPr>
          <w:p w14:paraId="30F7C0FE" w14:textId="77777777" w:rsidR="00F6664E" w:rsidRPr="00F6664E" w:rsidRDefault="00742A73" w:rsidP="00F6664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erstellen das Werbevideo</w:t>
            </w:r>
          </w:p>
        </w:tc>
        <w:tc>
          <w:tcPr>
            <w:tcW w:w="2127" w:type="dxa"/>
          </w:tcPr>
          <w:p w14:paraId="30F7C0FF" w14:textId="77777777" w:rsidR="00F6664E" w:rsidRDefault="00F6664E" w:rsidP="007E34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berät/unterstützt bei Bedarf</w:t>
            </w:r>
          </w:p>
          <w:p w14:paraId="30F7C100" w14:textId="77777777" w:rsidR="00BE3972" w:rsidRDefault="00BE3972" w:rsidP="007E34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</w:p>
          <w:p w14:paraId="30F7C101" w14:textId="77777777" w:rsidR="00BE3972" w:rsidRPr="007E344D" w:rsidRDefault="00BE3972" w:rsidP="007E34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 w:rsidRPr="007E344D">
              <w:rPr>
                <w:sz w:val="20"/>
                <w:szCs w:val="20"/>
                <w:lang w:eastAsia="de-DE"/>
              </w:rPr>
              <w:t>informiert über rechtliche Regelungen</w:t>
            </w:r>
          </w:p>
        </w:tc>
        <w:tc>
          <w:tcPr>
            <w:tcW w:w="1842" w:type="dxa"/>
          </w:tcPr>
          <w:p w14:paraId="30F7C102" w14:textId="77777777" w:rsidR="00742A73" w:rsidRDefault="00742A73" w:rsidP="00742A73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Einzelarbeit</w:t>
            </w:r>
            <w:r>
              <w:rPr>
                <w:sz w:val="20"/>
                <w:szCs w:val="20"/>
                <w:lang w:eastAsia="de-DE"/>
              </w:rPr>
              <w:t xml:space="preserve">, </w:t>
            </w:r>
          </w:p>
          <w:p w14:paraId="30F7C103" w14:textId="77777777" w:rsidR="00F6664E" w:rsidRPr="00F6664E" w:rsidRDefault="00742A73" w:rsidP="00742A73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ggf. Gruppenarbeit</w:t>
            </w:r>
          </w:p>
        </w:tc>
        <w:tc>
          <w:tcPr>
            <w:tcW w:w="1701" w:type="dxa"/>
          </w:tcPr>
          <w:p w14:paraId="30F7C104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Hilfekarte 1</w:t>
            </w:r>
          </w:p>
          <w:p w14:paraId="30F7C105" w14:textId="77777777" w:rsid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Hilfekarte 2</w:t>
            </w:r>
          </w:p>
          <w:p w14:paraId="30F7C106" w14:textId="77777777" w:rsidR="00742A73" w:rsidRPr="00F6664E" w:rsidRDefault="00742A73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Hilfekarte 3</w:t>
            </w:r>
          </w:p>
        </w:tc>
        <w:tc>
          <w:tcPr>
            <w:tcW w:w="1701" w:type="dxa"/>
          </w:tcPr>
          <w:p w14:paraId="30F7C107" w14:textId="77777777" w:rsidR="00F6664E" w:rsidRPr="00F6664E" w:rsidRDefault="00F6664E" w:rsidP="00F6664E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30F7C108" w14:textId="77777777" w:rsidR="00F6664E" w:rsidRDefault="00742A73" w:rsidP="00F66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Werbevideo wird außerhalb der Unterrichtszeit erstellt</w:t>
            </w:r>
          </w:p>
          <w:p w14:paraId="30F7C109" w14:textId="77777777" w:rsidR="00B26682" w:rsidRDefault="00B26682" w:rsidP="00F6664E">
            <w:pPr>
              <w:rPr>
                <w:rFonts w:eastAsia="Calibri"/>
                <w:sz w:val="20"/>
                <w:szCs w:val="20"/>
              </w:rPr>
            </w:pPr>
          </w:p>
          <w:p w14:paraId="30F7C10A" w14:textId="77777777" w:rsidR="00B26682" w:rsidRPr="007E344D" w:rsidRDefault="00B26682" w:rsidP="00766559">
            <w:pPr>
              <w:rPr>
                <w:rFonts w:eastAsia="Calibri"/>
                <w:sz w:val="20"/>
                <w:szCs w:val="20"/>
              </w:rPr>
            </w:pPr>
            <w:r w:rsidRPr="007E344D">
              <w:rPr>
                <w:rFonts w:eastAsia="Calibri"/>
                <w:sz w:val="20"/>
                <w:szCs w:val="20"/>
              </w:rPr>
              <w:t xml:space="preserve">SuS müssen unbedingt über die Notwendigkeit der Einhaltung der rechtlichen Regelungen (z. B. DSGVO) informiert werden, </w:t>
            </w:r>
            <w:r w:rsidR="007E344D">
              <w:rPr>
                <w:rFonts w:eastAsia="Calibri"/>
                <w:sz w:val="20"/>
                <w:szCs w:val="20"/>
              </w:rPr>
              <w:t>(</w:t>
            </w:r>
            <w:r w:rsidR="00766559" w:rsidRPr="007E344D">
              <w:rPr>
                <w:rFonts w:eastAsia="Calibri"/>
                <w:sz w:val="20"/>
                <w:szCs w:val="20"/>
              </w:rPr>
              <w:t xml:space="preserve">vgl. </w:t>
            </w:r>
            <w:r w:rsidRPr="007E344D">
              <w:rPr>
                <w:rFonts w:eastAsia="Calibri"/>
                <w:sz w:val="20"/>
                <w:szCs w:val="20"/>
              </w:rPr>
              <w:t>2. 1</w:t>
            </w:r>
            <w:r w:rsidR="007E344D">
              <w:rPr>
                <w:rFonts w:eastAsia="Calibri"/>
                <w:sz w:val="20"/>
                <w:szCs w:val="20"/>
              </w:rPr>
              <w:t>)</w:t>
            </w:r>
            <w:r w:rsidRPr="007E344D">
              <w:rPr>
                <w:rFonts w:eastAsia="Calibri"/>
                <w:sz w:val="20"/>
                <w:szCs w:val="20"/>
              </w:rPr>
              <w:t xml:space="preserve">. </w:t>
            </w:r>
          </w:p>
        </w:tc>
      </w:tr>
      <w:tr w:rsidR="00F6664E" w:rsidRPr="00F6664E" w14:paraId="30F7C11C" w14:textId="77777777" w:rsidTr="003049A8">
        <w:trPr>
          <w:trHeight w:val="548"/>
        </w:trPr>
        <w:tc>
          <w:tcPr>
            <w:tcW w:w="1413" w:type="dxa"/>
          </w:tcPr>
          <w:p w14:paraId="30F7C10C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Auswertung</w:t>
            </w:r>
          </w:p>
        </w:tc>
        <w:tc>
          <w:tcPr>
            <w:tcW w:w="2126" w:type="dxa"/>
          </w:tcPr>
          <w:p w14:paraId="30F7C10D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Kontrollieren</w:t>
            </w:r>
          </w:p>
          <w:p w14:paraId="30F7C10E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0F7C10F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i/>
                <w:sz w:val="18"/>
                <w:szCs w:val="20"/>
                <w:lang w:eastAsia="de-DE"/>
              </w:rPr>
              <w:t>Wurden die Aufträge vollständig und fachgerecht ausgeführt?</w:t>
            </w:r>
          </w:p>
        </w:tc>
        <w:tc>
          <w:tcPr>
            <w:tcW w:w="2126" w:type="dxa"/>
          </w:tcPr>
          <w:p w14:paraId="30F7C110" w14:textId="77777777" w:rsidR="00BE3972" w:rsidRDefault="007E344D" w:rsidP="00F6664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</w:t>
            </w:r>
            <w:r w:rsidR="00BE3972">
              <w:rPr>
                <w:sz w:val="20"/>
                <w:szCs w:val="20"/>
                <w:lang w:eastAsia="de-DE"/>
              </w:rPr>
              <w:t>etzen sich in 3er-Gruppen zusammen</w:t>
            </w:r>
          </w:p>
          <w:p w14:paraId="30F7C111" w14:textId="77777777" w:rsidR="00BE3972" w:rsidRDefault="00BE3972" w:rsidP="00F6664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</w:p>
          <w:p w14:paraId="30F7C112" w14:textId="77777777" w:rsidR="00F6664E" w:rsidRPr="00F6664E" w:rsidRDefault="00BE3972" w:rsidP="00F6664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stellen ihr Werbevideo vor</w:t>
            </w:r>
            <w:r w:rsidR="00DB6304">
              <w:rPr>
                <w:sz w:val="20"/>
                <w:szCs w:val="20"/>
                <w:lang w:eastAsia="de-DE"/>
              </w:rPr>
              <w:t xml:space="preserve"> bzw. übernehmen die Rolle </w:t>
            </w:r>
            <w:r w:rsidR="00DB6304">
              <w:rPr>
                <w:sz w:val="20"/>
                <w:szCs w:val="20"/>
                <w:lang w:eastAsia="de-DE"/>
              </w:rPr>
              <w:lastRenderedPageBreak/>
              <w:t>des Vorgesetzten und der Mitarbeiter/innen</w:t>
            </w:r>
          </w:p>
          <w:p w14:paraId="30F7C113" w14:textId="77777777" w:rsidR="00F6664E" w:rsidRDefault="00F6664E" w:rsidP="00F6664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de-DE"/>
              </w:rPr>
            </w:pPr>
          </w:p>
          <w:p w14:paraId="30F7C114" w14:textId="77777777" w:rsidR="00BE3972" w:rsidRPr="00F6664E" w:rsidRDefault="00BE3972" w:rsidP="00F6664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geben sich gegenseitig Feedback mittels  Feedbackbogen</w:t>
            </w:r>
          </w:p>
        </w:tc>
        <w:tc>
          <w:tcPr>
            <w:tcW w:w="2127" w:type="dxa"/>
          </w:tcPr>
          <w:p w14:paraId="30F7C115" w14:textId="77777777" w:rsidR="00F6664E" w:rsidRDefault="00BE3972" w:rsidP="00F6664E">
            <w:pPr>
              <w:jc w:val="both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>m</w:t>
            </w:r>
            <w:r w:rsidR="00F6664E" w:rsidRPr="00F6664E">
              <w:rPr>
                <w:sz w:val="20"/>
                <w:szCs w:val="20"/>
                <w:lang w:eastAsia="de-DE"/>
              </w:rPr>
              <w:t>oderiert</w:t>
            </w:r>
          </w:p>
          <w:p w14:paraId="30F7C116" w14:textId="77777777" w:rsidR="00BE3972" w:rsidRDefault="00BE3972" w:rsidP="00F6664E">
            <w:pPr>
              <w:jc w:val="both"/>
              <w:rPr>
                <w:sz w:val="20"/>
                <w:szCs w:val="20"/>
                <w:lang w:eastAsia="de-DE"/>
              </w:rPr>
            </w:pPr>
          </w:p>
          <w:p w14:paraId="30F7C117" w14:textId="77777777" w:rsidR="00F6664E" w:rsidRPr="00BE3972" w:rsidRDefault="00BE3972" w:rsidP="00BE397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verweist auf inhaltliche und formale Vorgaben für das Werbevideo; erläutert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Nutzung des Feedbackbogens</w:t>
            </w:r>
          </w:p>
        </w:tc>
        <w:tc>
          <w:tcPr>
            <w:tcW w:w="1842" w:type="dxa"/>
          </w:tcPr>
          <w:p w14:paraId="30F7C118" w14:textId="77777777" w:rsidR="00F6664E" w:rsidRPr="00F6664E" w:rsidRDefault="00BE3972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>Gruppenarbeit</w:t>
            </w:r>
          </w:p>
        </w:tc>
        <w:tc>
          <w:tcPr>
            <w:tcW w:w="1701" w:type="dxa"/>
          </w:tcPr>
          <w:p w14:paraId="30F7C119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0F7C11A" w14:textId="77777777" w:rsidR="00F6664E" w:rsidRPr="00F6664E" w:rsidRDefault="00BE3972" w:rsidP="00F6664E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Feedbackbogen</w:t>
            </w:r>
            <w:r w:rsidR="00240F6C">
              <w:rPr>
                <w:sz w:val="20"/>
                <w:szCs w:val="20"/>
                <w:lang w:eastAsia="de-DE"/>
              </w:rPr>
              <w:t xml:space="preserve"> Werbevideo „Ausbildungsbetrieb vorstellen“</w:t>
            </w:r>
          </w:p>
        </w:tc>
        <w:tc>
          <w:tcPr>
            <w:tcW w:w="1560" w:type="dxa"/>
          </w:tcPr>
          <w:p w14:paraId="30F7C11B" w14:textId="77777777" w:rsidR="00F6664E" w:rsidRPr="00F6664E" w:rsidRDefault="00BE3972" w:rsidP="00F66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Werbevideo wird zudem Ausbilder</w:t>
            </w:r>
            <w:r w:rsidR="00240F6C">
              <w:rPr>
                <w:rFonts w:eastAsia="Calibri"/>
                <w:sz w:val="20"/>
                <w:szCs w:val="20"/>
              </w:rPr>
              <w:t>/in</w:t>
            </w:r>
            <w:r>
              <w:rPr>
                <w:rFonts w:eastAsia="Calibri"/>
                <w:sz w:val="20"/>
                <w:szCs w:val="20"/>
              </w:rPr>
              <w:t xml:space="preserve"> gezeigt</w:t>
            </w:r>
          </w:p>
        </w:tc>
      </w:tr>
      <w:tr w:rsidR="00BE3972" w:rsidRPr="00F6664E" w14:paraId="30F7C127" w14:textId="77777777" w:rsidTr="00BE3972">
        <w:trPr>
          <w:trHeight w:val="419"/>
        </w:trPr>
        <w:tc>
          <w:tcPr>
            <w:tcW w:w="1413" w:type="dxa"/>
          </w:tcPr>
          <w:p w14:paraId="30F7C11D" w14:textId="77777777" w:rsidR="00BE3972" w:rsidRPr="00F6664E" w:rsidRDefault="00BE3972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Vertiefung/Übung</w:t>
            </w:r>
          </w:p>
        </w:tc>
        <w:tc>
          <w:tcPr>
            <w:tcW w:w="2126" w:type="dxa"/>
          </w:tcPr>
          <w:p w14:paraId="30F7C11E" w14:textId="77777777" w:rsidR="00BE3972" w:rsidRPr="00F6664E" w:rsidRDefault="00BE3972" w:rsidP="00F6664E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0F7C11F" w14:textId="77777777" w:rsidR="00BE3972" w:rsidRPr="00F6664E" w:rsidRDefault="00BE3972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führen Sortieraufgabe durch</w:t>
            </w:r>
          </w:p>
        </w:tc>
        <w:tc>
          <w:tcPr>
            <w:tcW w:w="2127" w:type="dxa"/>
          </w:tcPr>
          <w:p w14:paraId="30F7C120" w14:textId="77777777" w:rsidR="00BE3972" w:rsidRPr="00F6664E" w:rsidRDefault="00BE3972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30F7C121" w14:textId="77777777" w:rsidR="00BE3972" w:rsidRDefault="00BE3972" w:rsidP="00F6664E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  <w:p w14:paraId="30F7C122" w14:textId="77777777" w:rsidR="00BE3972" w:rsidRPr="00F6664E" w:rsidRDefault="00BE3972" w:rsidP="00F6664E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30F7C123" w14:textId="77777777" w:rsidR="00BE3972" w:rsidRPr="00F6664E" w:rsidRDefault="00BE3972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0F7C124" w14:textId="77777777" w:rsidR="00BE3972" w:rsidRDefault="00BE3972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Sortieraufgabe</w:t>
            </w:r>
          </w:p>
          <w:p w14:paraId="30F7C125" w14:textId="77777777" w:rsidR="00BE3972" w:rsidRPr="00F6664E" w:rsidRDefault="00BE3972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Scheren</w:t>
            </w:r>
          </w:p>
        </w:tc>
        <w:tc>
          <w:tcPr>
            <w:tcW w:w="1560" w:type="dxa"/>
          </w:tcPr>
          <w:p w14:paraId="30F7C126" w14:textId="77777777" w:rsidR="00BE3972" w:rsidRPr="00F6664E" w:rsidRDefault="00BE3972" w:rsidP="00F6664E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F6664E" w:rsidRPr="00F6664E" w14:paraId="30F7C132" w14:textId="77777777" w:rsidTr="003049A8">
        <w:trPr>
          <w:trHeight w:val="1402"/>
        </w:trPr>
        <w:tc>
          <w:tcPr>
            <w:tcW w:w="1413" w:type="dxa"/>
          </w:tcPr>
          <w:p w14:paraId="30F7C128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Reflexion</w:t>
            </w:r>
          </w:p>
        </w:tc>
        <w:tc>
          <w:tcPr>
            <w:tcW w:w="2126" w:type="dxa"/>
          </w:tcPr>
          <w:p w14:paraId="30F7C129" w14:textId="77777777" w:rsidR="00F6664E" w:rsidRPr="00F6664E" w:rsidRDefault="00F6664E" w:rsidP="00F6664E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Bewerten des eigenen Handelns</w:t>
            </w:r>
          </w:p>
          <w:p w14:paraId="30F7C12A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0F7C12B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i/>
                <w:sz w:val="18"/>
                <w:szCs w:val="20"/>
                <w:lang w:eastAsia="de-DE"/>
              </w:rPr>
              <w:t>Was wurde gut gemacht? Was kann zukünftig besser gemacht werden?</w:t>
            </w:r>
          </w:p>
        </w:tc>
        <w:tc>
          <w:tcPr>
            <w:tcW w:w="2126" w:type="dxa"/>
          </w:tcPr>
          <w:p w14:paraId="30F7C12C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bewerten ihr eigenes Handeln in der Bearbeitung der vorliegenden Lernsituation</w:t>
            </w:r>
          </w:p>
        </w:tc>
        <w:tc>
          <w:tcPr>
            <w:tcW w:w="2127" w:type="dxa"/>
          </w:tcPr>
          <w:p w14:paraId="30F7C12D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gibt ggf. Impulse</w:t>
            </w:r>
          </w:p>
        </w:tc>
        <w:tc>
          <w:tcPr>
            <w:tcW w:w="1842" w:type="dxa"/>
          </w:tcPr>
          <w:p w14:paraId="30F7C12E" w14:textId="77777777" w:rsidR="00F6664E" w:rsidRPr="00F6664E" w:rsidRDefault="00F6664E" w:rsidP="00F6664E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30F7C12F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0F7C130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30F7C131" w14:textId="77777777" w:rsidR="00F6664E" w:rsidRPr="00F6664E" w:rsidRDefault="00F6664E" w:rsidP="00F6664E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F6664E" w:rsidRPr="00F6664E" w14:paraId="30F7C13B" w14:textId="77777777" w:rsidTr="003049A8">
        <w:trPr>
          <w:trHeight w:val="743"/>
        </w:trPr>
        <w:tc>
          <w:tcPr>
            <w:tcW w:w="1413" w:type="dxa"/>
          </w:tcPr>
          <w:p w14:paraId="30F7C133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Vertiefung/Übung</w:t>
            </w:r>
          </w:p>
        </w:tc>
        <w:tc>
          <w:tcPr>
            <w:tcW w:w="2126" w:type="dxa"/>
          </w:tcPr>
          <w:p w14:paraId="30F7C134" w14:textId="77777777" w:rsidR="00F6664E" w:rsidRPr="00F6664E" w:rsidRDefault="00F6664E" w:rsidP="00F6664E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0F7C135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bearbeiten Übungen</w:t>
            </w:r>
          </w:p>
        </w:tc>
        <w:tc>
          <w:tcPr>
            <w:tcW w:w="2127" w:type="dxa"/>
          </w:tcPr>
          <w:p w14:paraId="30F7C136" w14:textId="77777777" w:rsidR="00F6664E" w:rsidRPr="00F6664E" w:rsidRDefault="00F6664E" w:rsidP="00F6664E">
            <w:pPr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30F7C137" w14:textId="77777777" w:rsidR="00F6664E" w:rsidRPr="00F6664E" w:rsidRDefault="00F6664E" w:rsidP="00F6664E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Einzelarbeit/Partnerarbeit/Gruppenarbeit</w:t>
            </w:r>
          </w:p>
        </w:tc>
        <w:tc>
          <w:tcPr>
            <w:tcW w:w="1701" w:type="dxa"/>
          </w:tcPr>
          <w:p w14:paraId="30F7C138" w14:textId="77777777" w:rsidR="00F6664E" w:rsidRPr="00F6664E" w:rsidRDefault="00F6664E" w:rsidP="00F6664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0F7C139" w14:textId="77777777" w:rsidR="00F6664E" w:rsidRPr="00F6664E" w:rsidRDefault="00F6664E" w:rsidP="00F6664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6664E">
              <w:rPr>
                <w:sz w:val="20"/>
                <w:szCs w:val="20"/>
                <w:lang w:eastAsia="de-DE"/>
              </w:rPr>
              <w:t>Übungen</w:t>
            </w:r>
          </w:p>
        </w:tc>
        <w:tc>
          <w:tcPr>
            <w:tcW w:w="1560" w:type="dxa"/>
          </w:tcPr>
          <w:p w14:paraId="30F7C13A" w14:textId="77777777" w:rsidR="00F6664E" w:rsidRPr="00F6664E" w:rsidRDefault="00F6664E" w:rsidP="00F6664E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30F7C13E" w14:textId="6971D0F1" w:rsidR="00734827" w:rsidRPr="00734827" w:rsidRDefault="00734827" w:rsidP="009E443F">
      <w:pPr>
        <w:pStyle w:val="berschrift2"/>
        <w:numPr>
          <w:ilvl w:val="0"/>
          <w:numId w:val="0"/>
        </w:numPr>
      </w:pPr>
    </w:p>
    <w:sectPr w:rsidR="00734827" w:rsidRPr="00734827" w:rsidSect="007E344D">
      <w:footerReference w:type="default" r:id="rId8"/>
      <w:footerReference w:type="first" r:id="rId9"/>
      <w:pgSz w:w="16838" w:h="11906" w:orient="landscape" w:code="9"/>
      <w:pgMar w:top="1134" w:right="102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710B" w14:textId="77777777" w:rsidR="003004E3" w:rsidRDefault="003004E3" w:rsidP="001E03DE">
      <w:r>
        <w:separator/>
      </w:r>
    </w:p>
  </w:endnote>
  <w:endnote w:type="continuationSeparator" w:id="0">
    <w:p w14:paraId="30F07E1F" w14:textId="77777777" w:rsidR="003004E3" w:rsidRDefault="003004E3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EndPr/>
    <w:sdtContent>
      <w:p w14:paraId="30F7C14C" w14:textId="77777777" w:rsidR="007222B1" w:rsidRPr="00B73E4A" w:rsidRDefault="007222B1" w:rsidP="00B73E4A">
        <w:pPr>
          <w:pStyle w:val="Fuzeile"/>
          <w:rPr>
            <w:rFonts w:cs="Arial"/>
          </w:rPr>
        </w:pPr>
        <w:r w:rsidRPr="00B73E4A">
          <w:rPr>
            <w:rFonts w:cs="Arial"/>
          </w:rPr>
          <w:fldChar w:fldCharType="begin"/>
        </w:r>
        <w:r w:rsidRPr="00B73E4A">
          <w:rPr>
            <w:rFonts w:cs="Arial"/>
          </w:rPr>
          <w:instrText xml:space="preserve"> FILENAME   \* MERGEFORMAT </w:instrText>
        </w:r>
        <w:r w:rsidRPr="00B73E4A">
          <w:rPr>
            <w:rFonts w:cs="Arial"/>
          </w:rPr>
          <w:fldChar w:fldCharType="separate"/>
        </w:r>
        <w:r w:rsidR="00891F9B">
          <w:rPr>
            <w:rFonts w:cs="Arial"/>
            <w:noProof/>
          </w:rPr>
          <w:t>Wiko-KB I-LS08-Ausbildungsbetrieb_L1.docx</w:t>
        </w:r>
        <w:r w:rsidRPr="00B73E4A">
          <w:rPr>
            <w:rFonts w:cs="Arial"/>
          </w:rPr>
          <w:fldChar w:fldCharType="end"/>
        </w:r>
      </w:p>
      <w:p w14:paraId="30F7C14D" w14:textId="77777777" w:rsidR="007222B1" w:rsidRPr="00B73E4A" w:rsidRDefault="007222B1" w:rsidP="00B73E4A">
        <w:pPr>
          <w:pStyle w:val="Fuzeile"/>
          <w:rPr>
            <w:rFonts w:cs="Arial"/>
            <w:szCs w:val="16"/>
          </w:rPr>
        </w:pPr>
        <w:r w:rsidRPr="00B73E4A">
          <w:rPr>
            <w:rFonts w:cs="Arial"/>
            <w:szCs w:val="16"/>
          </w:rPr>
          <w:t>Stand: September 2025</w:t>
        </w:r>
      </w:p>
      <w:p w14:paraId="30F7C14E" w14:textId="77777777" w:rsidR="007222B1" w:rsidRPr="00B73E4A" w:rsidRDefault="007222B1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891F9B">
          <w:rPr>
            <w:rFonts w:cs="Arial"/>
            <w:bCs/>
            <w:noProof/>
            <w:szCs w:val="16"/>
          </w:rPr>
          <w:t>2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891F9B">
          <w:rPr>
            <w:rFonts w:cs="Arial"/>
            <w:bCs/>
            <w:noProof/>
            <w:szCs w:val="16"/>
          </w:rPr>
          <w:t>9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F7C151" w14:textId="77777777" w:rsidR="007222B1" w:rsidRDefault="007222B1" w:rsidP="00B73E4A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FILENAME   \* MERGEFORMAT </w:instrText>
            </w:r>
            <w:r>
              <w:rPr>
                <w:rFonts w:cs="Arial"/>
              </w:rPr>
              <w:fldChar w:fldCharType="separate"/>
            </w:r>
            <w:r w:rsidR="00891F9B">
              <w:rPr>
                <w:rFonts w:cs="Arial"/>
                <w:noProof/>
              </w:rPr>
              <w:t>Wiko-KB I-LS08-Ausbildungsbetrieb_L1.docx</w:t>
            </w:r>
            <w:r>
              <w:rPr>
                <w:rFonts w:cs="Arial"/>
              </w:rPr>
              <w:fldChar w:fldCharType="end"/>
            </w:r>
          </w:p>
          <w:p w14:paraId="30F7C152" w14:textId="77777777" w:rsidR="007222B1" w:rsidRDefault="007222B1" w:rsidP="00B73E4A">
            <w:pPr>
              <w:pStyle w:val="Fuzeil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Stand: September 2025</w:t>
            </w:r>
          </w:p>
          <w:p w14:paraId="30F7C153" w14:textId="77777777" w:rsidR="007222B1" w:rsidRPr="00B73E4A" w:rsidRDefault="007222B1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891F9B">
              <w:rPr>
                <w:rFonts w:cs="Arial"/>
                <w:bCs/>
                <w:noProof/>
                <w:szCs w:val="16"/>
              </w:rPr>
              <w:t>1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891F9B">
              <w:rPr>
                <w:rFonts w:cs="Arial"/>
                <w:bCs/>
                <w:noProof/>
                <w:szCs w:val="16"/>
              </w:rPr>
              <w:t>9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0098" w14:textId="77777777" w:rsidR="003004E3" w:rsidRDefault="003004E3" w:rsidP="001E03DE">
      <w:r>
        <w:separator/>
      </w:r>
    </w:p>
  </w:footnote>
  <w:footnote w:type="continuationSeparator" w:id="0">
    <w:p w14:paraId="6786A1FF" w14:textId="77777777" w:rsidR="003004E3" w:rsidRDefault="003004E3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1" w15:restartNumberingAfterBreak="0">
    <w:nsid w:val="1D1D2086"/>
    <w:multiLevelType w:val="hybridMultilevel"/>
    <w:tmpl w:val="BDB0AA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313BC8"/>
    <w:multiLevelType w:val="hybridMultilevel"/>
    <w:tmpl w:val="56E626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7" w15:restartNumberingAfterBreak="0">
    <w:nsid w:val="59281027"/>
    <w:multiLevelType w:val="hybridMultilevel"/>
    <w:tmpl w:val="A14EB388"/>
    <w:lvl w:ilvl="0" w:tplc="70B0980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A882FDF"/>
    <w:multiLevelType w:val="hybridMultilevel"/>
    <w:tmpl w:val="4FE2EBD8"/>
    <w:lvl w:ilvl="0" w:tplc="94BA2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62C01"/>
    <w:multiLevelType w:val="hybridMultilevel"/>
    <w:tmpl w:val="A2949144"/>
    <w:lvl w:ilvl="0" w:tplc="70B098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937410">
    <w:abstractNumId w:val="6"/>
  </w:num>
  <w:num w:numId="2" w16cid:durableId="313682208">
    <w:abstractNumId w:val="6"/>
  </w:num>
  <w:num w:numId="3" w16cid:durableId="504513353">
    <w:abstractNumId w:val="6"/>
  </w:num>
  <w:num w:numId="4" w16cid:durableId="1519659931">
    <w:abstractNumId w:val="6"/>
  </w:num>
  <w:num w:numId="5" w16cid:durableId="564920524">
    <w:abstractNumId w:val="10"/>
  </w:num>
  <w:num w:numId="6" w16cid:durableId="352148241">
    <w:abstractNumId w:val="2"/>
  </w:num>
  <w:num w:numId="7" w16cid:durableId="248580283">
    <w:abstractNumId w:val="3"/>
  </w:num>
  <w:num w:numId="8" w16cid:durableId="1611618469">
    <w:abstractNumId w:val="3"/>
  </w:num>
  <w:num w:numId="9" w16cid:durableId="1438477633">
    <w:abstractNumId w:val="4"/>
  </w:num>
  <w:num w:numId="10" w16cid:durableId="888299188">
    <w:abstractNumId w:val="0"/>
  </w:num>
  <w:num w:numId="11" w16cid:durableId="611597129">
    <w:abstractNumId w:val="5"/>
  </w:num>
  <w:num w:numId="12" w16cid:durableId="1759669836">
    <w:abstractNumId w:val="7"/>
  </w:num>
  <w:num w:numId="13" w16cid:durableId="1535193628">
    <w:abstractNumId w:val="1"/>
  </w:num>
  <w:num w:numId="14" w16cid:durableId="1625766693">
    <w:abstractNumId w:val="8"/>
  </w:num>
  <w:num w:numId="15" w16cid:durableId="16576116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7316C"/>
    <w:rsid w:val="00093B3F"/>
    <w:rsid w:val="00103E2A"/>
    <w:rsid w:val="00155714"/>
    <w:rsid w:val="001A2103"/>
    <w:rsid w:val="001E03DE"/>
    <w:rsid w:val="002223B8"/>
    <w:rsid w:val="0022594D"/>
    <w:rsid w:val="00232A0B"/>
    <w:rsid w:val="00240F6C"/>
    <w:rsid w:val="002540EB"/>
    <w:rsid w:val="00296589"/>
    <w:rsid w:val="003004E3"/>
    <w:rsid w:val="003049A8"/>
    <w:rsid w:val="00305077"/>
    <w:rsid w:val="003469CD"/>
    <w:rsid w:val="003472F2"/>
    <w:rsid w:val="003C6AFC"/>
    <w:rsid w:val="00435958"/>
    <w:rsid w:val="0044650F"/>
    <w:rsid w:val="0046276F"/>
    <w:rsid w:val="004A041A"/>
    <w:rsid w:val="004D0791"/>
    <w:rsid w:val="004E1709"/>
    <w:rsid w:val="00500B0D"/>
    <w:rsid w:val="00664BE9"/>
    <w:rsid w:val="006D7D0E"/>
    <w:rsid w:val="006E0EE8"/>
    <w:rsid w:val="007222B1"/>
    <w:rsid w:val="00734827"/>
    <w:rsid w:val="00742A73"/>
    <w:rsid w:val="00764A1C"/>
    <w:rsid w:val="00766559"/>
    <w:rsid w:val="00796FBC"/>
    <w:rsid w:val="007A0CBE"/>
    <w:rsid w:val="007B0923"/>
    <w:rsid w:val="007D6CAB"/>
    <w:rsid w:val="007E344D"/>
    <w:rsid w:val="0083432D"/>
    <w:rsid w:val="00880E86"/>
    <w:rsid w:val="00891F9B"/>
    <w:rsid w:val="008A7911"/>
    <w:rsid w:val="009105B7"/>
    <w:rsid w:val="009533B3"/>
    <w:rsid w:val="00961957"/>
    <w:rsid w:val="009835D4"/>
    <w:rsid w:val="009935DA"/>
    <w:rsid w:val="009C05F9"/>
    <w:rsid w:val="009D75F2"/>
    <w:rsid w:val="009E443F"/>
    <w:rsid w:val="00A343CD"/>
    <w:rsid w:val="00A92487"/>
    <w:rsid w:val="00AA52A6"/>
    <w:rsid w:val="00B22E5F"/>
    <w:rsid w:val="00B26682"/>
    <w:rsid w:val="00B73E4A"/>
    <w:rsid w:val="00BB620B"/>
    <w:rsid w:val="00BE3972"/>
    <w:rsid w:val="00BE7E55"/>
    <w:rsid w:val="00C22DA6"/>
    <w:rsid w:val="00CD6932"/>
    <w:rsid w:val="00CF5127"/>
    <w:rsid w:val="00D41E19"/>
    <w:rsid w:val="00DB6304"/>
    <w:rsid w:val="00DD3745"/>
    <w:rsid w:val="00E44C87"/>
    <w:rsid w:val="00EA0CC3"/>
    <w:rsid w:val="00EB6E49"/>
    <w:rsid w:val="00EF52E5"/>
    <w:rsid w:val="00F44A67"/>
    <w:rsid w:val="00F6664E"/>
    <w:rsid w:val="00FA00C2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7C048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232A0B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3432D"/>
    <w:pPr>
      <w:spacing w:after="160" w:line="259" w:lineRule="auto"/>
      <w:ind w:left="720"/>
      <w:contextualSpacing/>
    </w:pPr>
    <w:rPr>
      <w:rFonts w:cstheme="minorBidi"/>
      <w:szCs w:val="22"/>
    </w:rPr>
  </w:style>
  <w:style w:type="table" w:customStyle="1" w:styleId="Tabellenraster1">
    <w:name w:val="Tabellenraster1"/>
    <w:basedOn w:val="NormaleTabelle"/>
    <w:next w:val="Tabellenraster"/>
    <w:uiPriority w:val="39"/>
    <w:rsid w:val="0083432D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8343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F6664E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7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EDACC-AADC-4419-BEA3-C1DBA8A1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2899</Characters>
  <DocSecurity>0</DocSecurity>
  <Lines>289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2025-08-22T09:20:00Z</cp:lastPrinted>
  <dcterms:created xsi:type="dcterms:W3CDTF">2025-08-08T05:22:00Z</dcterms:created>
  <dcterms:modified xsi:type="dcterms:W3CDTF">2026-05-01T08:16:00Z</dcterms:modified>
</cp:coreProperties>
</file>