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D4DB" w14:textId="77777777" w:rsidR="00734827" w:rsidRDefault="00734827" w:rsidP="003E3F1C">
      <w:pPr>
        <w:pStyle w:val="berschrift1"/>
        <w:numPr>
          <w:ilvl w:val="0"/>
          <w:numId w:val="0"/>
        </w:numPr>
        <w:ind w:left="431" w:hanging="431"/>
      </w:pPr>
      <w:bookmarkStart w:id="0" w:name="_Toc218083076"/>
      <w:r>
        <w:t>Didaktisch-methodische Hinweise</w:t>
      </w:r>
      <w:bookmarkEnd w:id="0"/>
    </w:p>
    <w:p w14:paraId="1C0F175F" w14:textId="77777777" w:rsidR="00734827" w:rsidRDefault="00734827" w:rsidP="003E3F1C">
      <w:pPr>
        <w:pStyle w:val="berschrift2"/>
        <w:numPr>
          <w:ilvl w:val="0"/>
          <w:numId w:val="0"/>
        </w:numPr>
        <w:ind w:left="578" w:hanging="578"/>
      </w:pPr>
      <w:bookmarkStart w:id="1" w:name="_Toc218083077"/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81461B" w:rsidRPr="00163FDA" w14:paraId="0BAC92AE" w14:textId="77777777" w:rsidTr="00AB7050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184BD77F" w14:textId="77777777" w:rsidR="0081461B" w:rsidRPr="00163FDA" w:rsidRDefault="0081461B" w:rsidP="00AB7050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3096E4DA" w14:textId="77777777" w:rsidR="0081461B" w:rsidRPr="00163FDA" w:rsidRDefault="0081461B" w:rsidP="00AB7050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D63E23" w14:textId="77777777" w:rsidR="0081461B" w:rsidRPr="00163FDA" w:rsidRDefault="0081461B" w:rsidP="00AB7050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611A8E5E" w14:textId="77777777" w:rsidR="0081461B" w:rsidRPr="00163FDA" w:rsidRDefault="0081461B" w:rsidP="00AB7050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Sozial-/</w:t>
            </w:r>
            <w:r w:rsidRPr="00163FDA">
              <w:rPr>
                <w:b/>
                <w:sz w:val="20"/>
                <w:szCs w:val="20"/>
                <w:lang w:eastAsia="de-DE"/>
              </w:rPr>
              <w:t>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2D49B31" w14:textId="77777777" w:rsidR="0081461B" w:rsidRPr="00163FDA" w:rsidRDefault="0081461B" w:rsidP="00AB7050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Binnen</w:t>
            </w:r>
            <w:r w:rsidRPr="00163FDA">
              <w:rPr>
                <w:b/>
                <w:sz w:val="20"/>
                <w:szCs w:val="20"/>
                <w:lang w:eastAsia="de-DE"/>
              </w:rPr>
              <w:t>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415287FC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16379894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6DE52AEC" w14:textId="548C6EA8" w:rsidR="0081461B" w:rsidRPr="00163FDA" w:rsidRDefault="0081461B" w:rsidP="00AB7050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81461B" w:rsidRPr="00163FDA" w14:paraId="7F99D89E" w14:textId="77777777" w:rsidTr="00AB7050">
        <w:trPr>
          <w:trHeight w:val="555"/>
        </w:trPr>
        <w:tc>
          <w:tcPr>
            <w:tcW w:w="1413" w:type="dxa"/>
            <w:vMerge/>
          </w:tcPr>
          <w:p w14:paraId="7683C2E6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37D8D968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15193B55" w14:textId="77777777" w:rsidR="0081461B" w:rsidRPr="00163FDA" w:rsidRDefault="0081461B" w:rsidP="00AB7050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Schülerinnen und Schüler (</w:t>
            </w:r>
            <w:proofErr w:type="spellStart"/>
            <w:r w:rsidRPr="00163FDA">
              <w:rPr>
                <w:b/>
                <w:sz w:val="20"/>
                <w:szCs w:val="20"/>
                <w:lang w:eastAsia="de-DE"/>
              </w:rPr>
              <w:t>SuS</w:t>
            </w:r>
            <w:proofErr w:type="spellEnd"/>
            <w:r w:rsidRPr="00163FDA">
              <w:rPr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27" w:type="dxa"/>
            <w:shd w:val="clear" w:color="auto" w:fill="F2F2F2"/>
          </w:tcPr>
          <w:p w14:paraId="0405E979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71DA8645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675DF18F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1A08FBC1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65AED7CE" w14:textId="77777777" w:rsidR="0081461B" w:rsidRPr="00163FDA" w:rsidRDefault="0081461B" w:rsidP="00AB70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1461B" w:rsidRPr="00815C14" w14:paraId="54F9D2E4" w14:textId="77777777" w:rsidTr="00AB7050">
        <w:trPr>
          <w:trHeight w:val="555"/>
        </w:trPr>
        <w:tc>
          <w:tcPr>
            <w:tcW w:w="1413" w:type="dxa"/>
          </w:tcPr>
          <w:p w14:paraId="4C181CFC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541CC57D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9882AAF" w14:textId="77777777" w:rsidR="0081461B" w:rsidRDefault="0081461B" w:rsidP="00AB7050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AB2FBB8" w14:textId="77777777" w:rsidR="0081461B" w:rsidRDefault="0081461B" w:rsidP="00AB7050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D2B3810" w14:textId="17DA3F16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beziehen Stellung zu den Aussagen</w:t>
            </w:r>
          </w:p>
        </w:tc>
        <w:tc>
          <w:tcPr>
            <w:tcW w:w="2127" w:type="dxa"/>
          </w:tcPr>
          <w:p w14:paraId="632AFF9C" w14:textId="77777777" w:rsidR="0081461B" w:rsidRDefault="0081461B" w:rsidP="0081461B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schildert Situation</w:t>
            </w:r>
          </w:p>
          <w:p w14:paraId="039CF0EC" w14:textId="77777777" w:rsidR="0081461B" w:rsidRDefault="0081461B" w:rsidP="0081461B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403891A" w14:textId="36D33AC4" w:rsidR="0081461B" w:rsidRDefault="0081461B" w:rsidP="0081461B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stellt Aussagen vor</w:t>
            </w:r>
          </w:p>
          <w:p w14:paraId="6D76D282" w14:textId="77777777" w:rsidR="0081461B" w:rsidRDefault="0081461B" w:rsidP="0081461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46AFA973" w14:textId="77777777" w:rsidR="0081461B" w:rsidRPr="00F71A3C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fordert Begründungen ein</w:t>
            </w:r>
          </w:p>
        </w:tc>
        <w:tc>
          <w:tcPr>
            <w:tcW w:w="1842" w:type="dxa"/>
          </w:tcPr>
          <w:p w14:paraId="5C04761F" w14:textId="77777777" w:rsidR="0081461B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323458D5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1D40A77E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4664485" w14:textId="5651241E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Aussagen</w:t>
            </w:r>
          </w:p>
        </w:tc>
        <w:tc>
          <w:tcPr>
            <w:tcW w:w="1560" w:type="dxa"/>
          </w:tcPr>
          <w:p w14:paraId="725F818C" w14:textId="2A7DF514" w:rsidR="0081461B" w:rsidRPr="009E627F" w:rsidRDefault="0081461B" w:rsidP="00AB7050">
            <w:pPr>
              <w:rPr>
                <w:rFonts w:eastAsia="Calibri"/>
                <w:color w:val="B41428"/>
                <w:sz w:val="20"/>
                <w:szCs w:val="20"/>
              </w:rPr>
            </w:pPr>
          </w:p>
        </w:tc>
      </w:tr>
      <w:tr w:rsidR="0081461B" w:rsidRPr="00163FDA" w14:paraId="74549796" w14:textId="77777777" w:rsidTr="00AB7050">
        <w:trPr>
          <w:trHeight w:val="1147"/>
        </w:trPr>
        <w:tc>
          <w:tcPr>
            <w:tcW w:w="1413" w:type="dxa"/>
            <w:vMerge w:val="restart"/>
          </w:tcPr>
          <w:p w14:paraId="79EA4796" w14:textId="0CF6FC48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rFonts w:eastAsia="Times New Roman"/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2126" w:type="dxa"/>
          </w:tcPr>
          <w:p w14:paraId="2BC93091" w14:textId="77777777" w:rsidR="0081461B" w:rsidRDefault="0081461B" w:rsidP="00AB7050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6058F3E1" w14:textId="77777777" w:rsidR="0081461B" w:rsidRDefault="0081461B" w:rsidP="00AB7050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4F90EA56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057AB8CB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analysieren die Situation; verschaffen sich einen Überblick über die Aufträge und die zur Verfügung stehenden Informationen </w:t>
            </w:r>
          </w:p>
        </w:tc>
        <w:tc>
          <w:tcPr>
            <w:tcW w:w="2127" w:type="dxa"/>
          </w:tcPr>
          <w:p w14:paraId="25F5C485" w14:textId="77777777" w:rsidR="0081461B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informiert über Arbeitsaufträge</w:t>
            </w:r>
          </w:p>
          <w:p w14:paraId="4E42689E" w14:textId="77777777" w:rsidR="007571DE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4B45AC6" w14:textId="77777777" w:rsidR="007571DE" w:rsidRPr="004162CE" w:rsidRDefault="007571DE" w:rsidP="007571DE">
            <w:pPr>
              <w:pStyle w:val="NummerierungAnfang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</w:rPr>
            </w:pPr>
            <w:r w:rsidRPr="004162CE">
              <w:rPr>
                <w:sz w:val="20"/>
              </w:rPr>
              <w:t>berät/unterstützt</w:t>
            </w:r>
          </w:p>
          <w:p w14:paraId="500FE52A" w14:textId="760B54EA" w:rsidR="007571DE" w:rsidRPr="00163FDA" w:rsidRDefault="007571DE" w:rsidP="007571D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8E14AC">
              <w:rPr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0CD7568D" w14:textId="7F4649B3" w:rsidR="0081461B" w:rsidRPr="00163FDA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3C200DFA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4C516D9" w14:textId="77777777" w:rsidR="0081461B" w:rsidRPr="00163FDA" w:rsidRDefault="0081461B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80A534F" w14:textId="77777777" w:rsidR="0081461B" w:rsidRDefault="0081461B" w:rsidP="00AB70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2A4BE6F2" w14:textId="77777777" w:rsidR="0081461B" w:rsidRDefault="0081461B" w:rsidP="00AB70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  <w:p w14:paraId="1AF7A7DA" w14:textId="77777777" w:rsidR="00907BEC" w:rsidRDefault="00907BEC" w:rsidP="00AB7050">
            <w:pPr>
              <w:rPr>
                <w:rFonts w:eastAsia="Calibri"/>
                <w:sz w:val="20"/>
                <w:szCs w:val="20"/>
              </w:rPr>
            </w:pPr>
          </w:p>
          <w:p w14:paraId="0F2AB453" w14:textId="27DAB552" w:rsidR="00907BEC" w:rsidRPr="00163FDA" w:rsidRDefault="00907BEC" w:rsidP="00AB70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Training von Lesestrategien</w:t>
            </w:r>
          </w:p>
        </w:tc>
      </w:tr>
      <w:tr w:rsidR="0081461B" w:rsidRPr="00163FDA" w14:paraId="25EF277E" w14:textId="77777777" w:rsidTr="00AB7050">
        <w:trPr>
          <w:trHeight w:val="1310"/>
        </w:trPr>
        <w:tc>
          <w:tcPr>
            <w:tcW w:w="1413" w:type="dxa"/>
            <w:vMerge/>
          </w:tcPr>
          <w:p w14:paraId="6C48419D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B0A0212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39FE44E1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AA54B7F" w14:textId="77777777" w:rsidR="0081461B" w:rsidRPr="00163FDA" w:rsidRDefault="0081461B" w:rsidP="00AB7050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624E2638" w14:textId="3A1C9E6E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71A3C">
              <w:rPr>
                <w:sz w:val="20"/>
                <w:szCs w:val="20"/>
                <w:lang w:eastAsia="de-DE"/>
              </w:rPr>
              <w:t xml:space="preserve">planen ihr Vorgehen bei </w:t>
            </w:r>
            <w:r>
              <w:rPr>
                <w:sz w:val="20"/>
                <w:szCs w:val="20"/>
                <w:lang w:eastAsia="de-DE"/>
              </w:rPr>
              <w:t xml:space="preserve">der </w:t>
            </w:r>
            <w:r w:rsidR="007571DE">
              <w:rPr>
                <w:sz w:val="20"/>
                <w:szCs w:val="20"/>
                <w:lang w:eastAsia="de-DE"/>
              </w:rPr>
              <w:t>Erstellung der Übersicht</w:t>
            </w:r>
          </w:p>
        </w:tc>
        <w:tc>
          <w:tcPr>
            <w:tcW w:w="2127" w:type="dxa"/>
          </w:tcPr>
          <w:p w14:paraId="6B1D1F70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574BF782" w14:textId="07DFA0AE" w:rsidR="0081461B" w:rsidRPr="00163FDA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4B344E8D" w14:textId="77777777" w:rsidR="007571DE" w:rsidRDefault="007571DE" w:rsidP="007571DE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Auftrag 1:</w:t>
            </w:r>
          </w:p>
          <w:p w14:paraId="30B649CB" w14:textId="77777777" w:rsidR="007571DE" w:rsidRPr="00EE43FC" w:rsidRDefault="007571DE" w:rsidP="007571DE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EE43FC">
              <w:rPr>
                <w:rFonts w:eastAsia="Times New Roman"/>
                <w:sz w:val="20"/>
                <w:szCs w:val="20"/>
                <w:lang w:eastAsia="de-DE"/>
              </w:rPr>
              <w:t>teilausgefüllte Übersicht</w:t>
            </w:r>
          </w:p>
          <w:p w14:paraId="5BB78A67" w14:textId="6485E36E" w:rsidR="0081461B" w:rsidRPr="007571DE" w:rsidRDefault="0081461B" w:rsidP="007571D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2B45882E" w14:textId="77777777" w:rsidR="0081461B" w:rsidRPr="00163FDA" w:rsidRDefault="0081461B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58622BB" w14:textId="77777777" w:rsidR="0081461B" w:rsidRPr="00163FDA" w:rsidRDefault="0081461B" w:rsidP="00AB70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1461B" w:rsidRPr="00163FDA" w14:paraId="553EBD5F" w14:textId="77777777" w:rsidTr="00AB7050">
        <w:trPr>
          <w:trHeight w:val="555"/>
        </w:trPr>
        <w:tc>
          <w:tcPr>
            <w:tcW w:w="1413" w:type="dxa"/>
            <w:vMerge/>
          </w:tcPr>
          <w:p w14:paraId="62CAD228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9ED2A04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3A719AFE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353DD50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335E1424" w14:textId="736AC7FD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entscheiden sich für eine Vorgehensweise</w:t>
            </w:r>
          </w:p>
        </w:tc>
        <w:tc>
          <w:tcPr>
            <w:tcW w:w="2127" w:type="dxa"/>
          </w:tcPr>
          <w:p w14:paraId="3B3766E5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57733369" w14:textId="5ED4BC73" w:rsidR="0081461B" w:rsidRPr="00163FDA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79882346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6BE365A" w14:textId="77777777" w:rsidR="0081461B" w:rsidRPr="00163FDA" w:rsidRDefault="0081461B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A3819B2" w14:textId="77777777" w:rsidR="0081461B" w:rsidRPr="00163FDA" w:rsidRDefault="0081461B" w:rsidP="00AB70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1461B" w:rsidRPr="00163FDA" w14:paraId="400FBF97" w14:textId="77777777" w:rsidTr="00AB7050">
        <w:trPr>
          <w:trHeight w:val="548"/>
        </w:trPr>
        <w:tc>
          <w:tcPr>
            <w:tcW w:w="1413" w:type="dxa"/>
            <w:vMerge/>
          </w:tcPr>
          <w:p w14:paraId="62F3BB27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B5FB89C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Ausführen</w:t>
            </w:r>
          </w:p>
          <w:p w14:paraId="623A12A9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8EABD00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lastRenderedPageBreak/>
              <w:t>Wie wird die Entscheidung unter den gegebenen Bedingungen umgesetzt?</w:t>
            </w:r>
          </w:p>
        </w:tc>
        <w:tc>
          <w:tcPr>
            <w:tcW w:w="2126" w:type="dxa"/>
          </w:tcPr>
          <w:p w14:paraId="1061A084" w14:textId="7EBDA52F" w:rsidR="0081461B" w:rsidRPr="00163FDA" w:rsidRDefault="007571DE" w:rsidP="00AB705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erstellen die Übersicht</w:t>
            </w:r>
          </w:p>
        </w:tc>
        <w:tc>
          <w:tcPr>
            <w:tcW w:w="2127" w:type="dxa"/>
          </w:tcPr>
          <w:p w14:paraId="0C579091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651CF63" w14:textId="33B05FD2" w:rsidR="0081461B" w:rsidRPr="00163FDA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26D44DF8" w14:textId="77777777" w:rsidR="0081461B" w:rsidRDefault="00907BEC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Auftrag 1:</w:t>
            </w:r>
          </w:p>
          <w:p w14:paraId="464C9195" w14:textId="77777777" w:rsidR="00907BEC" w:rsidRDefault="00907BEC" w:rsidP="00907BEC">
            <w:pPr>
              <w:pStyle w:val="Listenabsatz"/>
              <w:numPr>
                <w:ilvl w:val="0"/>
                <w:numId w:val="13"/>
              </w:numPr>
              <w:spacing w:line="240" w:lineRule="exact"/>
              <w:ind w:left="182" w:hanging="182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1</w:t>
            </w:r>
          </w:p>
          <w:p w14:paraId="03CB669A" w14:textId="77777777" w:rsidR="00907BEC" w:rsidRDefault="00907BEC" w:rsidP="00907BEC">
            <w:pPr>
              <w:pStyle w:val="Listenabsatz"/>
              <w:numPr>
                <w:ilvl w:val="0"/>
                <w:numId w:val="13"/>
              </w:numPr>
              <w:spacing w:line="240" w:lineRule="exact"/>
              <w:ind w:left="182" w:hanging="182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2</w:t>
            </w:r>
          </w:p>
          <w:p w14:paraId="6AC1C758" w14:textId="1CCE6944" w:rsidR="00907BEC" w:rsidRPr="00907BEC" w:rsidRDefault="00907BEC" w:rsidP="00907BEC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 xml:space="preserve">Zusatzauftrag für schnelle/ starke </w:t>
            </w:r>
            <w:proofErr w:type="spellStart"/>
            <w:r>
              <w:rPr>
                <w:sz w:val="20"/>
                <w:szCs w:val="20"/>
                <w:lang w:eastAsia="de-DE"/>
              </w:rPr>
              <w:t>SuS</w:t>
            </w:r>
            <w:proofErr w:type="spellEnd"/>
          </w:p>
        </w:tc>
        <w:tc>
          <w:tcPr>
            <w:tcW w:w="1701" w:type="dxa"/>
          </w:tcPr>
          <w:p w14:paraId="27097900" w14:textId="2073922B" w:rsidR="0081461B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ggf. Test „Werktag oder Arbeitstag“ in Papierform</w:t>
            </w:r>
          </w:p>
        </w:tc>
        <w:tc>
          <w:tcPr>
            <w:tcW w:w="1560" w:type="dxa"/>
          </w:tcPr>
          <w:p w14:paraId="3173BC68" w14:textId="77777777" w:rsidR="0081461B" w:rsidRPr="00163FDA" w:rsidRDefault="0081461B" w:rsidP="00AB705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1461B" w:rsidRPr="00163FDA" w14:paraId="3EB2B8FC" w14:textId="77777777" w:rsidTr="00AB7050">
        <w:trPr>
          <w:trHeight w:val="548"/>
        </w:trPr>
        <w:tc>
          <w:tcPr>
            <w:tcW w:w="1413" w:type="dxa"/>
          </w:tcPr>
          <w:p w14:paraId="3735ED95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2AE82BEC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Kontrollieren</w:t>
            </w:r>
          </w:p>
          <w:p w14:paraId="27E9B874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C560B10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68A503F8" w14:textId="77777777" w:rsidR="007571DE" w:rsidRDefault="007571DE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setzen sich mit einem anderen 2er-Team zusammen</w:t>
            </w:r>
          </w:p>
          <w:p w14:paraId="1D961DDB" w14:textId="77777777" w:rsidR="007571DE" w:rsidRDefault="007571DE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3042F74" w14:textId="4664322E" w:rsidR="007571DE" w:rsidRDefault="007571DE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vergleichen und diskutieren ihre </w:t>
            </w:r>
            <w:r w:rsidR="00200878">
              <w:rPr>
                <w:rFonts w:eastAsia="Times New Roman"/>
                <w:sz w:val="20"/>
                <w:szCs w:val="20"/>
                <w:lang w:eastAsia="de-DE"/>
              </w:rPr>
              <w:t>Übersichten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, korrigieren und ergänzen ggf.</w:t>
            </w:r>
          </w:p>
          <w:p w14:paraId="729D4742" w14:textId="77777777" w:rsidR="007571DE" w:rsidRDefault="007571DE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BA5ED53" w14:textId="64762EB2" w:rsidR="0081461B" w:rsidRDefault="00200878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3 </w:t>
            </w: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7571DE">
              <w:rPr>
                <w:rFonts w:eastAsia="Times New Roman"/>
                <w:sz w:val="20"/>
                <w:szCs w:val="20"/>
                <w:lang w:eastAsia="de-DE"/>
              </w:rPr>
              <w:t>führen das Gespräch mit der Geschäftsleitung (Auftrag 2)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; restliche </w:t>
            </w: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nehmen Rolle der Beobachter/innen ein</w:t>
            </w:r>
          </w:p>
          <w:p w14:paraId="7C981A85" w14:textId="77777777" w:rsidR="00200878" w:rsidRDefault="00200878" w:rsidP="007571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09D7D32" w14:textId="282264B2" w:rsidR="00200878" w:rsidRDefault="00200878" w:rsidP="00200878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besprechen die Durchführung des Rollenspiels:</w:t>
            </w:r>
          </w:p>
          <w:p w14:paraId="04D896E6" w14:textId="77777777" w:rsidR="00200878" w:rsidRDefault="00200878" w:rsidP="00200878">
            <w:pPr>
              <w:pStyle w:val="Listenabsatz"/>
              <w:numPr>
                <w:ilvl w:val="0"/>
                <w:numId w:val="21"/>
              </w:numPr>
              <w:spacing w:after="0" w:line="240" w:lineRule="exact"/>
              <w:ind w:left="318" w:hanging="283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zunächst berichten die Spieler/innen von ihrem Empfinden während des Spiels</w:t>
            </w:r>
          </w:p>
          <w:p w14:paraId="46DF6F60" w14:textId="57897424" w:rsidR="00200878" w:rsidRPr="00200878" w:rsidRDefault="00200878" w:rsidP="00200878">
            <w:pPr>
              <w:pStyle w:val="Listenabsatz"/>
              <w:numPr>
                <w:ilvl w:val="0"/>
                <w:numId w:val="21"/>
              </w:numPr>
              <w:spacing w:after="0" w:line="240" w:lineRule="exact"/>
              <w:ind w:left="318" w:hanging="283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Beobachter/innen berichten anhand Beobachtungsbogen über Beobachtungen</w:t>
            </w:r>
          </w:p>
        </w:tc>
        <w:tc>
          <w:tcPr>
            <w:tcW w:w="2127" w:type="dxa"/>
          </w:tcPr>
          <w:p w14:paraId="524B0B9E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klärt offene Fragen</w:t>
            </w:r>
          </w:p>
          <w:p w14:paraId="24098D95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D895729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8E1850E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EBA36AA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8CFE3AA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A5DA44F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5754356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EA535DF" w14:textId="77777777" w:rsidR="007571DE" w:rsidRDefault="007571DE" w:rsidP="007571DE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51D4B57" w14:textId="6672501A" w:rsidR="00200878" w:rsidRPr="00200878" w:rsidRDefault="007571DE" w:rsidP="00200878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moderiert oder übernimmt Rolle der Geschäftsleitung</w:t>
            </w:r>
          </w:p>
        </w:tc>
        <w:tc>
          <w:tcPr>
            <w:tcW w:w="1842" w:type="dxa"/>
          </w:tcPr>
          <w:p w14:paraId="1FE011AA" w14:textId="0190C761" w:rsidR="0081461B" w:rsidRPr="00C40977" w:rsidRDefault="007571DE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72125E0D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4D9ECF5" w14:textId="77777777" w:rsidR="0081461B" w:rsidRDefault="0081461B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4A94D24B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20431001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229E9F93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0DD0DED0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2CB779E6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58BE01F9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254D742F" w14:textId="77777777" w:rsidR="00907BEC" w:rsidRDefault="00907BEC" w:rsidP="00AB7050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45AF1AE0" w14:textId="461C5506" w:rsidR="00907BEC" w:rsidRDefault="00200878" w:rsidP="00200878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Beobachtungsbogen</w:t>
            </w:r>
          </w:p>
        </w:tc>
        <w:tc>
          <w:tcPr>
            <w:tcW w:w="1560" w:type="dxa"/>
          </w:tcPr>
          <w:p w14:paraId="2C795D2E" w14:textId="77777777" w:rsidR="0081461B" w:rsidRDefault="0081461B" w:rsidP="00AB7050">
            <w:pPr>
              <w:rPr>
                <w:rFonts w:eastAsia="Calibri"/>
                <w:sz w:val="20"/>
                <w:szCs w:val="20"/>
              </w:rPr>
            </w:pPr>
          </w:p>
          <w:p w14:paraId="42CADCB9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57650BA3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6B6D6635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3FDEF4DC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161A5397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6D02D5EB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3B488839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</w:p>
          <w:p w14:paraId="76291DB5" w14:textId="77777777" w:rsidR="007571DE" w:rsidRDefault="007571DE" w:rsidP="00AB70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eastAsia="Calibri"/>
                <w:sz w:val="20"/>
                <w:szCs w:val="20"/>
              </w:rPr>
              <w:t>SuS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in der Rolle der Azubis, ggf. 1 </w:t>
            </w:r>
            <w:proofErr w:type="spellStart"/>
            <w:r>
              <w:rPr>
                <w:rFonts w:eastAsia="Calibri"/>
                <w:sz w:val="20"/>
                <w:szCs w:val="20"/>
              </w:rPr>
              <w:t>SuS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in der Rolle der Geschäftsleitung</w:t>
            </w:r>
          </w:p>
          <w:p w14:paraId="3082B72A" w14:textId="77777777" w:rsidR="00200878" w:rsidRDefault="00200878" w:rsidP="00AB7050">
            <w:pPr>
              <w:rPr>
                <w:rFonts w:eastAsia="Calibri"/>
                <w:sz w:val="20"/>
                <w:szCs w:val="20"/>
              </w:rPr>
            </w:pPr>
          </w:p>
          <w:p w14:paraId="69A6CA7B" w14:textId="263539A9" w:rsidR="00200878" w:rsidRDefault="00200878" w:rsidP="00AB705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</w:t>
            </w:r>
            <w:r w:rsidRPr="00200878">
              <w:rPr>
                <w:rFonts w:eastAsia="Calibri"/>
                <w:sz w:val="20"/>
                <w:szCs w:val="20"/>
              </w:rPr>
              <w:t>m die Beobachtung zu erleichtern, können die Kriterien auf verschiedene Schülergruppen auf</w:t>
            </w:r>
            <w:r>
              <w:rPr>
                <w:rFonts w:eastAsia="Calibri"/>
                <w:sz w:val="20"/>
                <w:szCs w:val="20"/>
              </w:rPr>
              <w:t>geteilt</w:t>
            </w:r>
          </w:p>
        </w:tc>
      </w:tr>
      <w:tr w:rsidR="0081461B" w:rsidRPr="00163FDA" w14:paraId="13C35C90" w14:textId="77777777" w:rsidTr="00AB7050">
        <w:trPr>
          <w:trHeight w:val="1402"/>
        </w:trPr>
        <w:tc>
          <w:tcPr>
            <w:tcW w:w="1413" w:type="dxa"/>
          </w:tcPr>
          <w:p w14:paraId="126BD6FC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lastRenderedPageBreak/>
              <w:t>Reflexion</w:t>
            </w:r>
          </w:p>
        </w:tc>
        <w:tc>
          <w:tcPr>
            <w:tcW w:w="2126" w:type="dxa"/>
          </w:tcPr>
          <w:p w14:paraId="4E234774" w14:textId="77777777" w:rsidR="0081461B" w:rsidRPr="00163FDA" w:rsidRDefault="0081461B" w:rsidP="00AB7050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Bewerten</w:t>
            </w:r>
            <w:r>
              <w:rPr>
                <w:sz w:val="20"/>
                <w:szCs w:val="20"/>
                <w:lang w:eastAsia="de-DE"/>
              </w:rPr>
              <w:t xml:space="preserve"> des eigenen Handelns</w:t>
            </w:r>
          </w:p>
          <w:p w14:paraId="3A79190A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2C25DB0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0591069A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66C873A2" w14:textId="77777777" w:rsidR="007571DE" w:rsidRDefault="007571DE" w:rsidP="007571DE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erläutert Reflexionsbogen und Intention der Phase des Bewertens</w:t>
            </w:r>
          </w:p>
          <w:p w14:paraId="1FC86B48" w14:textId="77777777" w:rsidR="007571DE" w:rsidRDefault="007571DE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7B6F75F" w14:textId="0824374E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313CBE8C" w14:textId="77777777" w:rsidR="0081461B" w:rsidRPr="00163FDA" w:rsidRDefault="0081461B" w:rsidP="00AB7050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266BBD5" w14:textId="77777777" w:rsidR="0081461B" w:rsidRPr="00163FDA" w:rsidRDefault="0081461B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A408BFB" w14:textId="77777777" w:rsidR="0081461B" w:rsidRPr="00163FDA" w:rsidRDefault="0081461B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946FF77" w14:textId="77777777" w:rsidR="0081461B" w:rsidRPr="00163FDA" w:rsidRDefault="0081461B" w:rsidP="00AB7050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07BEC" w:rsidRPr="00163FDA" w14:paraId="399F74E9" w14:textId="77777777" w:rsidTr="00245D13">
        <w:trPr>
          <w:trHeight w:val="736"/>
        </w:trPr>
        <w:tc>
          <w:tcPr>
            <w:tcW w:w="1413" w:type="dxa"/>
          </w:tcPr>
          <w:p w14:paraId="36040AFA" w14:textId="25CA367C" w:rsidR="00907BEC" w:rsidRPr="00163FDA" w:rsidRDefault="00245D13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5425DD02" w14:textId="77777777" w:rsidR="00907BEC" w:rsidRPr="00163FDA" w:rsidRDefault="00907BEC" w:rsidP="00AB7050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B9C6B72" w14:textId="3AE8D91B" w:rsidR="00907BEC" w:rsidRDefault="00245D13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4AD2C676" w14:textId="2512E682" w:rsidR="00907BEC" w:rsidRDefault="00245D13" w:rsidP="007571DE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31472BD" w14:textId="3651B204" w:rsidR="00907BEC" w:rsidRDefault="00245D13" w:rsidP="00AB7050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12827648" w14:textId="77777777" w:rsidR="00907BEC" w:rsidRPr="00163FDA" w:rsidRDefault="00907BEC" w:rsidP="00AB7050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20075C8" w14:textId="77777777" w:rsidR="00907BEC" w:rsidRPr="00163FDA" w:rsidRDefault="00907BEC" w:rsidP="00AB7050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6B35A63" w14:textId="77777777" w:rsidR="00907BEC" w:rsidRPr="00163FDA" w:rsidRDefault="00907BEC" w:rsidP="00AB7050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74AD65D0" w14:textId="77777777" w:rsidR="0081461B" w:rsidRDefault="0081461B" w:rsidP="0081461B">
      <w:pPr>
        <w:spacing w:line="276" w:lineRule="auto"/>
        <w:ind w:right="195"/>
        <w:rPr>
          <w:rFonts w:ascii="Arial Fett" w:hAnsi="Arial Fett" w:cs="Calibri"/>
          <w:b/>
          <w:color w:val="000000" w:themeColor="text1"/>
          <w:kern w:val="28"/>
          <w:szCs w:val="22"/>
          <w:lang w:eastAsia="de-DE"/>
        </w:rPr>
      </w:pPr>
      <w:r>
        <w:br w:type="page"/>
      </w:r>
    </w:p>
    <w:p w14:paraId="4C99A627" w14:textId="77777777" w:rsidR="00734827" w:rsidRDefault="00734827" w:rsidP="00734827">
      <w:pPr>
        <w:pStyle w:val="berschrift2"/>
      </w:pPr>
      <w:bookmarkStart w:id="2" w:name="_Toc218083078"/>
      <w:r>
        <w:lastRenderedPageBreak/>
        <w:t>Auszug aus der Zielanalyse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044"/>
        <w:gridCol w:w="10631"/>
        <w:gridCol w:w="1276"/>
        <w:gridCol w:w="851"/>
      </w:tblGrid>
      <w:tr w:rsidR="00907BEC" w:rsidRPr="002A1B02" w14:paraId="2B491682" w14:textId="77777777" w:rsidTr="006943FE">
        <w:trPr>
          <w:trHeight w:val="20"/>
        </w:trPr>
        <w:tc>
          <w:tcPr>
            <w:tcW w:w="12469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33BCB1" w14:textId="77777777" w:rsidR="00907BEC" w:rsidRPr="002A1B02" w:rsidRDefault="00907BEC" w:rsidP="006943FE">
            <w:pPr>
              <w:pStyle w:val="11aZAGesamttitel"/>
            </w:pPr>
            <w:bookmarkStart w:id="3" w:name="_Hlk213653040"/>
            <w:r w:rsidRPr="00A44090">
              <w:t>Zielanalyse</w:t>
            </w:r>
          </w:p>
        </w:tc>
        <w:tc>
          <w:tcPr>
            <w:tcW w:w="212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EDACF21" w14:textId="77777777" w:rsidR="00907BEC" w:rsidRPr="002A1B02" w:rsidRDefault="00907BEC" w:rsidP="006943FE">
            <w:pPr>
              <w:pStyle w:val="11bZAStand"/>
            </w:pPr>
            <w:r>
              <w:t>Stand: Dezember 2025</w:t>
            </w:r>
          </w:p>
        </w:tc>
      </w:tr>
      <w:tr w:rsidR="00907BEC" w:rsidRPr="002A1B02" w14:paraId="2BC9CE95" w14:textId="77777777" w:rsidTr="006943FE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133E6" w14:textId="77777777" w:rsidR="00907BEC" w:rsidRPr="002A1B02" w:rsidRDefault="00907BEC" w:rsidP="006943FE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BAA6" w14:textId="77777777" w:rsidR="00907BEC" w:rsidRPr="002A1B02" w:rsidRDefault="00907BEC" w:rsidP="006943FE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53FB5" w14:textId="77777777" w:rsidR="00907BEC" w:rsidRPr="002A1B02" w:rsidRDefault="00907BEC" w:rsidP="006943FE">
            <w:pPr>
              <w:pStyle w:val="09aZAKopfmini"/>
            </w:pPr>
            <w:r w:rsidRPr="002A1B02">
              <w:t>Zeitrichtwert</w:t>
            </w:r>
          </w:p>
        </w:tc>
      </w:tr>
      <w:tr w:rsidR="00907BEC" w:rsidRPr="002A1B02" w14:paraId="5F6AFC87" w14:textId="77777777" w:rsidTr="006943FE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7806FD12" w14:textId="77777777" w:rsidR="00907BEC" w:rsidRPr="002A1B02" w:rsidRDefault="00907BEC" w:rsidP="006943FE">
            <w:pPr>
              <w:pStyle w:val="08aZATabKopflinks"/>
            </w:pPr>
            <w:proofErr w:type="spellStart"/>
            <w:r>
              <w:t>xy</w:t>
            </w:r>
            <w:proofErr w:type="spellEnd"/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  <w:vAlign w:val="center"/>
          </w:tcPr>
          <w:p w14:paraId="3F279EAA" w14:textId="77777777" w:rsidR="00907BEC" w:rsidRPr="002A1B02" w:rsidRDefault="00907BEC" w:rsidP="006943FE">
            <w:pPr>
              <w:pStyle w:val="08aZATabKopflinks"/>
            </w:pPr>
            <w:r>
              <w:t>Berufsbezeichnung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DFEB4CD" w14:textId="77777777" w:rsidR="00907BEC" w:rsidRPr="002A1B02" w:rsidRDefault="00907BEC" w:rsidP="006943FE">
            <w:pPr>
              <w:pStyle w:val="08bZATabKopfzentriert"/>
            </w:pPr>
            <w:r>
              <w:t>40</w:t>
            </w:r>
          </w:p>
        </w:tc>
      </w:tr>
      <w:tr w:rsidR="00907BEC" w:rsidRPr="002A1B02" w14:paraId="2E800A0B" w14:textId="77777777" w:rsidTr="006943FE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C227" w14:textId="77777777" w:rsidR="00907BEC" w:rsidRPr="002A1B02" w:rsidRDefault="00907BEC" w:rsidP="006943FE">
            <w:pPr>
              <w:pStyle w:val="09aZAKopfmini"/>
            </w:pPr>
            <w:r>
              <w:t>KB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3165A" w14:textId="77777777" w:rsidR="00907BEC" w:rsidRPr="002A1B02" w:rsidRDefault="00907BEC" w:rsidP="006943FE">
            <w:pPr>
              <w:pStyle w:val="09aZAKopfmini"/>
            </w:pPr>
            <w:r>
              <w:t>Bezeichnung Kompetenzbereich (KB)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D5FC5" w14:textId="77777777" w:rsidR="00907BEC" w:rsidRPr="002A1B02" w:rsidRDefault="00907BEC" w:rsidP="006943FE">
            <w:pPr>
              <w:pStyle w:val="09aZAKopfmini"/>
            </w:pPr>
            <w:r w:rsidRPr="002A1B02">
              <w:t>Jahr</w:t>
            </w:r>
          </w:p>
        </w:tc>
      </w:tr>
      <w:tr w:rsidR="00907BEC" w:rsidRPr="002A1B02" w14:paraId="7E31134D" w14:textId="77777777" w:rsidTr="006943FE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0E1D0B" w14:textId="77777777" w:rsidR="00907BEC" w:rsidRPr="002A1B02" w:rsidRDefault="00907BEC" w:rsidP="006943FE">
            <w:pPr>
              <w:pStyle w:val="08bZATabKopfzentriert"/>
            </w:pPr>
            <w:r>
              <w:t>I</w:t>
            </w:r>
          </w:p>
        </w:tc>
        <w:tc>
          <w:tcPr>
            <w:tcW w:w="1295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CE8B2" w14:textId="77777777" w:rsidR="00907BEC" w:rsidRPr="00833F36" w:rsidRDefault="00907BEC" w:rsidP="006943FE">
            <w:pPr>
              <w:pStyle w:val="08aZATabKopflinks"/>
            </w:pPr>
            <w:r>
              <w:rPr>
                <w:szCs w:val="20"/>
              </w:rPr>
              <w:t>Als Auszubildende handeln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F7A2E5" w14:textId="77777777" w:rsidR="00907BEC" w:rsidRPr="002A1B02" w:rsidRDefault="00907BEC" w:rsidP="006943FE">
            <w:pPr>
              <w:pStyle w:val="08bZATabKopfzentriert"/>
            </w:pPr>
            <w:r>
              <w:t>1</w:t>
            </w:r>
          </w:p>
        </w:tc>
      </w:tr>
      <w:tr w:rsidR="00907BEC" w:rsidRPr="002A1B02" w14:paraId="62FC7803" w14:textId="77777777" w:rsidTr="006943FE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E6CFB" w14:textId="77777777" w:rsidR="00907BEC" w:rsidRPr="002A1B02" w:rsidRDefault="00907BEC" w:rsidP="006943FE">
            <w:pPr>
              <w:pStyle w:val="Spiegelstrich-Arial"/>
            </w:pPr>
          </w:p>
        </w:tc>
        <w:tc>
          <w:tcPr>
            <w:tcW w:w="12951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7A457" w14:textId="77777777" w:rsidR="00907BEC" w:rsidRPr="00833F36" w:rsidRDefault="00907BEC" w:rsidP="006943FE">
            <w:pPr>
              <w:pStyle w:val="09aZAKopfmini"/>
            </w:pPr>
            <w:r w:rsidRPr="00833F36">
              <w:t>Kernkompetenz</w:t>
            </w:r>
          </w:p>
        </w:tc>
        <w:tc>
          <w:tcPr>
            <w:tcW w:w="851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85834" w14:textId="77777777" w:rsidR="00907BEC" w:rsidRPr="002A1B02" w:rsidRDefault="00907BEC" w:rsidP="006943FE"/>
        </w:tc>
      </w:tr>
      <w:tr w:rsidR="00907BEC" w:rsidRPr="002A1B02" w14:paraId="60A3458E" w14:textId="77777777" w:rsidTr="006943FE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0A9502FB" w14:textId="77777777" w:rsidR="00907BEC" w:rsidRPr="002A1B02" w:rsidRDefault="00907BEC" w:rsidP="006943FE">
            <w:pPr>
              <w:pStyle w:val="Spiegelstrich-Arial"/>
            </w:pPr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</w:tcPr>
          <w:p w14:paraId="119FFC47" w14:textId="77777777" w:rsidR="00907BEC" w:rsidRPr="00833F36" w:rsidRDefault="00907BEC" w:rsidP="006943FE">
            <w:pPr>
              <w:pStyle w:val="08aZATabKopflinks"/>
            </w:pPr>
            <w:r w:rsidRPr="00833F36">
              <w:t xml:space="preserve">Die Schülerinnen und Schüler </w:t>
            </w:r>
            <w:r w:rsidRPr="006522D5">
              <w:t>gestalten ihre Rolle als Auszubildende</w:t>
            </w:r>
            <w:r>
              <w:t xml:space="preserve"> </w:t>
            </w:r>
            <w:r w:rsidRPr="00BE4647">
              <w:t>verantwortungsbewusst. Sie ordnen ihren Ausbildungsbetrieb in die Gesamtwirtschaft einer am Leitbild einer Sozialen Marktwirtschaft orientierten Wirtschaftsordnung ein.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419DDFE6" w14:textId="77777777" w:rsidR="00907BEC" w:rsidRPr="002A1B02" w:rsidRDefault="00907BEC" w:rsidP="006943FE">
            <w:pPr>
              <w:pStyle w:val="08aZATabKopflinks"/>
            </w:pPr>
          </w:p>
        </w:tc>
      </w:tr>
      <w:tr w:rsidR="00907BEC" w:rsidRPr="002A1B02" w14:paraId="1185C181" w14:textId="77777777" w:rsidTr="006943FE">
        <w:trPr>
          <w:trHeight w:val="20"/>
        </w:trPr>
        <w:tc>
          <w:tcPr>
            <w:tcW w:w="183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051F8" w14:textId="77777777" w:rsidR="00907BEC" w:rsidRPr="002A1B02" w:rsidRDefault="00907BEC" w:rsidP="006943FE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58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57AD2" w14:textId="77777777" w:rsidR="00907BEC" w:rsidRPr="002A1B02" w:rsidRDefault="00907BEC" w:rsidP="006943FE">
            <w:pPr>
              <w:pStyle w:val="09aZAKopfmini"/>
            </w:pPr>
            <w:r w:rsidRPr="002A1B02">
              <w:t>Lehrkräfteteam</w:t>
            </w:r>
          </w:p>
        </w:tc>
      </w:tr>
      <w:tr w:rsidR="00907BEC" w:rsidRPr="002A1B02" w14:paraId="6457719E" w14:textId="77777777" w:rsidTr="006943FE">
        <w:trPr>
          <w:trHeight w:val="20"/>
        </w:trPr>
        <w:tc>
          <w:tcPr>
            <w:tcW w:w="1838" w:type="dxa"/>
            <w:gridSpan w:val="2"/>
            <w:tcMar>
              <w:left w:w="57" w:type="dxa"/>
              <w:right w:w="57" w:type="dxa"/>
            </w:tcMar>
            <w:vAlign w:val="center"/>
          </w:tcPr>
          <w:p w14:paraId="535D250A" w14:textId="77777777" w:rsidR="00907BEC" w:rsidRPr="002A1B02" w:rsidRDefault="00907BEC" w:rsidP="006943FE"/>
        </w:tc>
        <w:tc>
          <w:tcPr>
            <w:tcW w:w="12758" w:type="dxa"/>
            <w:gridSpan w:val="3"/>
            <w:tcMar>
              <w:left w:w="57" w:type="dxa"/>
              <w:right w:w="57" w:type="dxa"/>
            </w:tcMar>
            <w:vAlign w:val="center"/>
          </w:tcPr>
          <w:p w14:paraId="3762CCCC" w14:textId="77777777" w:rsidR="00907BEC" w:rsidRPr="002A1B02" w:rsidRDefault="00907BEC" w:rsidP="006943FE"/>
        </w:tc>
      </w:tr>
      <w:tr w:rsidR="00907BEC" w:rsidRPr="002A1B02" w14:paraId="488C5EEC" w14:textId="77777777" w:rsidTr="006943FE">
        <w:trPr>
          <w:trHeight w:val="20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9AEAD7E" w14:textId="77777777" w:rsidR="00907BEC" w:rsidRPr="002A1B02" w:rsidRDefault="00907BEC" w:rsidP="006943FE">
            <w:pPr>
              <w:pStyle w:val="08bZATabKopfzentriert"/>
            </w:pPr>
            <w:r w:rsidRPr="00100803">
              <w:t>Bildungsplan</w:t>
            </w:r>
          </w:p>
        </w:tc>
        <w:tc>
          <w:tcPr>
            <w:tcW w:w="12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D426E41" w14:textId="77777777" w:rsidR="00907BEC" w:rsidRPr="002A1B02" w:rsidRDefault="00907BEC" w:rsidP="006943FE">
            <w:pPr>
              <w:pStyle w:val="08bZATabKopfzentriert"/>
            </w:pPr>
            <w:r w:rsidRPr="002A1B02">
              <w:t>Lernsituationen</w:t>
            </w:r>
          </w:p>
        </w:tc>
      </w:tr>
      <w:bookmarkEnd w:id="3"/>
    </w:tbl>
    <w:p w14:paraId="4E93C2A8" w14:textId="77777777" w:rsidR="00907BEC" w:rsidRPr="00907BEC" w:rsidRDefault="00907BEC" w:rsidP="00907BEC">
      <w:pPr>
        <w:rPr>
          <w:sz w:val="12"/>
          <w:szCs w:val="1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1985"/>
        <w:gridCol w:w="1984"/>
        <w:gridCol w:w="1701"/>
        <w:gridCol w:w="1985"/>
        <w:gridCol w:w="1559"/>
        <w:gridCol w:w="1134"/>
        <w:gridCol w:w="851"/>
      </w:tblGrid>
      <w:tr w:rsidR="00907BEC" w:rsidRPr="002A1B02" w14:paraId="23655A8C" w14:textId="77777777" w:rsidTr="006943FE">
        <w:trPr>
          <w:trHeight w:val="20"/>
          <w:tblHeader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04CB3E" w14:textId="77777777" w:rsidR="00907BEC" w:rsidRPr="009C6652" w:rsidRDefault="00907BEC" w:rsidP="006943FE">
            <w:pPr>
              <w:pStyle w:val="04bZAzentriertfett"/>
            </w:pPr>
            <w:bookmarkStart w:id="4" w:name="_Hlk213653388"/>
            <w:r>
              <w:t>Kompetenz-</w:t>
            </w:r>
            <w:r>
              <w:br/>
            </w:r>
            <w:proofErr w:type="spellStart"/>
            <w:r>
              <w:t>formulierungen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6F5D26F" w14:textId="77777777" w:rsidR="00907BEC" w:rsidRPr="009C6652" w:rsidRDefault="00907BEC" w:rsidP="006943FE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9695B0" w14:textId="77777777" w:rsidR="00907BEC" w:rsidRPr="009C6652" w:rsidRDefault="00907BEC" w:rsidP="006943FE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F93E9A" w14:textId="77777777" w:rsidR="00907BEC" w:rsidRPr="009C6652" w:rsidRDefault="00907BEC" w:rsidP="006943FE">
            <w:pPr>
              <w:pStyle w:val="04bZAzentriertfett"/>
            </w:pPr>
            <w:r w:rsidRPr="009C6652">
              <w:t>Datenkranz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E38697" w14:textId="77777777" w:rsidR="00907BEC" w:rsidRPr="009C6652" w:rsidRDefault="00907BEC" w:rsidP="006943FE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</w:r>
            <w:proofErr w:type="spellStart"/>
            <w:r w:rsidRPr="009C6652">
              <w:t>ergebnisse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AF3762" w14:textId="77777777" w:rsidR="00907BEC" w:rsidRPr="009C6652" w:rsidRDefault="00907BEC" w:rsidP="006943FE">
            <w:pPr>
              <w:pStyle w:val="04bZAzentriertfett"/>
            </w:pPr>
            <w:r w:rsidRPr="009C6652">
              <w:t>Aufträge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DEC6D11" w14:textId="77777777" w:rsidR="00907BEC" w:rsidRPr="009C6652" w:rsidRDefault="00907BEC" w:rsidP="006943FE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220DD13" w14:textId="77777777" w:rsidR="00907BEC" w:rsidRPr="009C6652" w:rsidRDefault="00907BEC" w:rsidP="006943FE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CDE8B6" w14:textId="77777777" w:rsidR="00907BEC" w:rsidRPr="009C6652" w:rsidRDefault="00907BEC" w:rsidP="006943FE">
            <w:pPr>
              <w:pStyle w:val="04bZAzentriertfett"/>
            </w:pPr>
            <w:r w:rsidRPr="009C6652">
              <w:t>Zeit</w:t>
            </w:r>
          </w:p>
        </w:tc>
      </w:tr>
      <w:tr w:rsidR="00907BEC" w:rsidRPr="002A1B02" w14:paraId="305BB0CC" w14:textId="77777777" w:rsidTr="006943FE">
        <w:trPr>
          <w:trHeight w:val="245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4F6AD4" w14:textId="77777777" w:rsidR="00907BEC" w:rsidRPr="00907BEC" w:rsidRDefault="00907BEC" w:rsidP="006943FE">
            <w:pPr>
              <w:ind w:left="11" w:right="11"/>
              <w:rPr>
                <w:bCs/>
                <w:sz w:val="20"/>
                <w:szCs w:val="20"/>
              </w:rPr>
            </w:pPr>
            <w:r w:rsidRPr="00907BEC">
              <w:rPr>
                <w:bCs/>
                <w:sz w:val="20"/>
                <w:szCs w:val="20"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C202CF" w14:textId="77777777" w:rsidR="00907BEC" w:rsidRPr="00907BEC" w:rsidRDefault="00907BEC" w:rsidP="006943FE">
            <w:pPr>
              <w:pStyle w:val="02ZAfett"/>
              <w:rPr>
                <w:b w:val="0"/>
                <w:bCs/>
              </w:rPr>
            </w:pPr>
            <w:r w:rsidRPr="00907BEC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1CF29718" w14:textId="77777777" w:rsidR="00907BEC" w:rsidRPr="00907BEC" w:rsidRDefault="00907BEC" w:rsidP="006943FE">
            <w:pPr>
              <w:pStyle w:val="00ZATabellentex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219B40AC" w14:textId="77777777" w:rsidR="00907BEC" w:rsidRPr="00907BEC" w:rsidRDefault="00907BEC" w:rsidP="006943FE">
            <w:pPr>
              <w:pStyle w:val="00ZATabellentex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C0CCEDD" w14:textId="77777777" w:rsidR="00907BEC" w:rsidRPr="00907BEC" w:rsidRDefault="00907BEC" w:rsidP="006943FE">
            <w:pPr>
              <w:pStyle w:val="01aZAnummerier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68DFF4" w14:textId="77777777" w:rsidR="00907BEC" w:rsidRPr="00907BEC" w:rsidRDefault="00907BEC" w:rsidP="006943FE">
            <w:pPr>
              <w:pStyle w:val="01aZAnummerier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49485" w14:textId="77777777" w:rsidR="00907BEC" w:rsidRPr="00907BEC" w:rsidRDefault="00907BEC" w:rsidP="006943FE">
            <w:pPr>
              <w:pStyle w:val="00ZATabellentex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A275F9" w14:textId="77777777" w:rsidR="00907BEC" w:rsidRPr="00907BEC" w:rsidRDefault="00907BEC" w:rsidP="006943FE">
            <w:pPr>
              <w:pStyle w:val="00ZATabellentex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4D27B" w14:textId="77777777" w:rsidR="00907BEC" w:rsidRPr="00907BEC" w:rsidRDefault="00907BEC" w:rsidP="006943FE">
            <w:pPr>
              <w:pStyle w:val="04aZAzentriert"/>
              <w:rPr>
                <w:bCs/>
              </w:rPr>
            </w:pPr>
            <w:r w:rsidRPr="00907BEC">
              <w:rPr>
                <w:bCs/>
              </w:rPr>
              <w:t>[… ]</w:t>
            </w:r>
          </w:p>
        </w:tc>
      </w:tr>
      <w:tr w:rsidR="00907BEC" w:rsidRPr="002A1B02" w14:paraId="028374F5" w14:textId="77777777" w:rsidTr="00907BEC">
        <w:trPr>
          <w:trHeight w:val="2838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</w:tcPr>
          <w:p w14:paraId="489A3C1B" w14:textId="77777777" w:rsidR="00907BEC" w:rsidRPr="00907BEC" w:rsidRDefault="00907BEC" w:rsidP="006943FE">
            <w:pPr>
              <w:spacing w:before="60" w:after="60"/>
              <w:ind w:left="11" w:right="11"/>
              <w:rPr>
                <w:sz w:val="20"/>
                <w:szCs w:val="20"/>
              </w:rPr>
            </w:pPr>
            <w:r w:rsidRPr="00907BEC">
              <w:rPr>
                <w:sz w:val="20"/>
                <w:szCs w:val="20"/>
              </w:rPr>
              <w:t>Die Schülerinnen und Schüler erläutern den Geltungsbereich und die Regelungen des Jugendarbeitsschutzgesetzes (</w:t>
            </w:r>
            <w:r w:rsidRPr="00907BEC">
              <w:rPr>
                <w:i/>
                <w:sz w:val="20"/>
                <w:szCs w:val="20"/>
              </w:rPr>
              <w:t>Arbeitszeit, Freistellung für die Teilnahme am Berufsschulunterricht, Ruhepausen, Urlaub</w:t>
            </w:r>
            <w:r w:rsidRPr="00907BEC">
              <w:rPr>
                <w:sz w:val="20"/>
                <w:szCs w:val="20"/>
              </w:rPr>
              <w:t>).</w:t>
            </w:r>
            <w:r w:rsidRPr="00907BEC">
              <w:rPr>
                <w:b/>
                <w:sz w:val="20"/>
                <w:szCs w:val="20"/>
                <w:highlight w:val="lightGray"/>
                <w:vertAlign w:val="superscript"/>
              </w:rPr>
              <w:t>A2, B1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0A1E9" w14:textId="77777777" w:rsidR="00907BEC" w:rsidRPr="00907BEC" w:rsidRDefault="00907BEC" w:rsidP="006943FE">
            <w:pPr>
              <w:pStyle w:val="02ZAfett"/>
              <w:spacing w:before="60" w:after="60"/>
            </w:pPr>
            <w:r w:rsidRPr="00907BEC">
              <w:t>LS06 Jugendarbeitsschutzgesetz anwenden 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505A23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Geschäftsleitung ändert aufgrund von Personalmangel die Arbeitsbedingungen</w:t>
            </w:r>
          </w:p>
          <w:p w14:paraId="0C9EB92D" w14:textId="77777777" w:rsidR="00907BEC" w:rsidRPr="00907BEC" w:rsidRDefault="00907BEC" w:rsidP="006943FE">
            <w:pPr>
              <w:pStyle w:val="00ZATabellentext"/>
              <w:spacing w:before="60" w:after="60"/>
              <w:rPr>
                <w:bCs/>
              </w:rPr>
            </w:pPr>
            <w:r w:rsidRPr="00907BEC">
              <w:sym w:font="Wingdings" w:char="F0E0"/>
            </w:r>
            <w:r w:rsidRPr="00907BEC">
              <w:t xml:space="preserve"> Azubi ist nicht einverstanden und bittet um Gespräch mit der Geschäftsleitung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329943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Information an Auszubildende über geänderte Arbeitsbedingungen</w:t>
            </w:r>
          </w:p>
          <w:p w14:paraId="702E75BB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vorstrukturierte Übersicht</w:t>
            </w:r>
          </w:p>
          <w:p w14:paraId="41677155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Informationstext zum Jugendarbeitsschutzgesetz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73A105" w14:textId="77777777" w:rsidR="00907BEC" w:rsidRPr="00907BEC" w:rsidRDefault="00907BEC" w:rsidP="006943FE">
            <w:pPr>
              <w:pStyle w:val="01aZAnummeriert"/>
              <w:spacing w:before="60" w:after="60"/>
            </w:pPr>
            <w:r w:rsidRPr="00907BEC">
              <w:t>Übersicht</w:t>
            </w:r>
          </w:p>
          <w:p w14:paraId="46F5202C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Gespräch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E00C47" w14:textId="77777777" w:rsidR="00907BEC" w:rsidRPr="00907BEC" w:rsidRDefault="00907BEC" w:rsidP="00907BEC">
            <w:pPr>
              <w:pStyle w:val="00ZATabellentext"/>
              <w:numPr>
                <w:ilvl w:val="0"/>
                <w:numId w:val="19"/>
              </w:numPr>
              <w:spacing w:before="60" w:after="60"/>
              <w:ind w:left="210" w:hanging="210"/>
            </w:pPr>
            <w:r w:rsidRPr="00907BEC">
              <w:tab/>
              <w:t xml:space="preserve">Erstellen Sie zur Vorbereitung auf das Gespräch eine Übersicht über die Änderungen, mit denen Sie nicht einverstanden sind. </w:t>
            </w:r>
          </w:p>
          <w:p w14:paraId="6243E6E4" w14:textId="77777777" w:rsidR="00907BEC" w:rsidRPr="00907BEC" w:rsidRDefault="00907BEC" w:rsidP="00907BEC">
            <w:pPr>
              <w:pStyle w:val="TextAuftrge"/>
              <w:numPr>
                <w:ilvl w:val="0"/>
                <w:numId w:val="20"/>
              </w:numPr>
              <w:tabs>
                <w:tab w:val="clear" w:pos="198"/>
                <w:tab w:val="clear" w:pos="2268"/>
              </w:tabs>
              <w:spacing w:before="60" w:after="60" w:line="240" w:lineRule="auto"/>
              <w:ind w:left="222" w:hanging="222"/>
              <w:jc w:val="left"/>
            </w:pPr>
            <w:r w:rsidRPr="00907BEC">
              <w:rPr>
                <w:color w:val="auto"/>
              </w:rPr>
              <w:t>Führen Sie das Gespräch mit der Geschäftsleitung.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FDB6A2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systematisch vorgehen</w:t>
            </w:r>
          </w:p>
          <w:p w14:paraId="5D543DB7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Probleme erkennen und zur Lösung beitragen</w:t>
            </w:r>
          </w:p>
          <w:p w14:paraId="03D07FA8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t>sachlich argumentieren</w:t>
            </w:r>
          </w:p>
          <w:p w14:paraId="70BE1244" w14:textId="77777777" w:rsidR="00907BEC" w:rsidRPr="00907BEC" w:rsidRDefault="00907BEC" w:rsidP="006943FE">
            <w:pPr>
              <w:pStyle w:val="00ZATabellentext"/>
              <w:spacing w:before="60" w:after="60"/>
              <w:rPr>
                <w:iCs/>
              </w:rPr>
            </w:pPr>
            <w:r w:rsidRPr="00907BEC">
              <w:t xml:space="preserve">Sprachlich angemessen kommunizieren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CFAA6C" w14:textId="77777777" w:rsidR="00907BEC" w:rsidRPr="00907BEC" w:rsidRDefault="00907BEC" w:rsidP="006943FE">
            <w:pPr>
              <w:pStyle w:val="00ZATabellentext"/>
              <w:spacing w:before="60" w:after="60"/>
              <w:rPr>
                <w:bCs/>
              </w:rPr>
            </w:pPr>
            <w:r w:rsidRPr="00907BEC">
              <w:t>Rollenspiel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9C47B" w14:textId="77777777" w:rsidR="00907BEC" w:rsidRPr="00907BEC" w:rsidRDefault="00907BEC" w:rsidP="006943FE">
            <w:pPr>
              <w:pStyle w:val="04aZAzentriert"/>
              <w:spacing w:before="60" w:after="60"/>
              <w:rPr>
                <w:bCs/>
              </w:rPr>
            </w:pPr>
            <w:r w:rsidRPr="00907BEC">
              <w:t>02</w:t>
            </w:r>
          </w:p>
        </w:tc>
      </w:tr>
      <w:tr w:rsidR="00907BEC" w:rsidRPr="002A1B02" w14:paraId="125513E6" w14:textId="77777777" w:rsidTr="006943FE">
        <w:trPr>
          <w:trHeight w:val="921"/>
        </w:trPr>
        <w:tc>
          <w:tcPr>
            <w:tcW w:w="18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2A9F6B" w14:textId="77777777" w:rsidR="00907BEC" w:rsidRPr="00907BEC" w:rsidRDefault="00907BEC" w:rsidP="006943FE">
            <w:pPr>
              <w:spacing w:before="60" w:after="60"/>
              <w:ind w:left="11" w:right="1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27921" w14:textId="77777777" w:rsidR="00907BEC" w:rsidRPr="00907BEC" w:rsidRDefault="00907BEC" w:rsidP="006943FE">
            <w:pPr>
              <w:pStyle w:val="02ZAfett"/>
              <w:spacing w:before="60" w:after="60"/>
            </w:pPr>
            <w:r w:rsidRPr="00907BEC">
              <w:t>LS07 Jugendarbeitsschutzgesetz anwenden (2)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5DCCBB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rPr>
                <w:bCs/>
              </w:rPr>
              <w:t>[… 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84061C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rPr>
                <w:bCs/>
              </w:rPr>
              <w:t>[… 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EB5AC2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rPr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57E40" w14:textId="77777777" w:rsidR="00907BEC" w:rsidRPr="00907BEC" w:rsidRDefault="00907BEC" w:rsidP="006943FE">
            <w:pPr>
              <w:pStyle w:val="TextAuftrge"/>
              <w:tabs>
                <w:tab w:val="clear" w:pos="360"/>
              </w:tabs>
              <w:spacing w:before="60" w:after="60" w:line="240" w:lineRule="auto"/>
              <w:jc w:val="left"/>
            </w:pPr>
            <w:r w:rsidRPr="00907BEC">
              <w:rPr>
                <w:bCs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C91273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rPr>
                <w:bCs/>
              </w:rPr>
              <w:t>[… 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D59E44" w14:textId="77777777" w:rsidR="00907BEC" w:rsidRPr="00907BEC" w:rsidRDefault="00907BEC" w:rsidP="006943FE">
            <w:pPr>
              <w:pStyle w:val="00ZATabellentext"/>
              <w:spacing w:before="60" w:after="60"/>
            </w:pPr>
            <w:r w:rsidRPr="00907BEC">
              <w:rPr>
                <w:bCs/>
              </w:rPr>
              <w:t>[… ]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258466" w14:textId="77777777" w:rsidR="00907BEC" w:rsidRPr="00907BEC" w:rsidRDefault="00907BEC" w:rsidP="006943FE">
            <w:pPr>
              <w:pStyle w:val="04aZAzentriert"/>
              <w:spacing w:before="60" w:after="60"/>
            </w:pPr>
            <w:r w:rsidRPr="00907BEC">
              <w:rPr>
                <w:bCs/>
              </w:rPr>
              <w:t>[… ]</w:t>
            </w:r>
          </w:p>
        </w:tc>
      </w:tr>
      <w:tr w:rsidR="00907BEC" w:rsidRPr="00907BEC" w14:paraId="51373C85" w14:textId="77777777" w:rsidTr="006943FE">
        <w:trPr>
          <w:trHeight w:val="210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E92609" w14:textId="77777777" w:rsidR="00907BEC" w:rsidRPr="00907BEC" w:rsidRDefault="00907BEC" w:rsidP="006943FE">
            <w:pPr>
              <w:ind w:left="11" w:right="11"/>
              <w:rPr>
                <w:sz w:val="20"/>
                <w:szCs w:val="20"/>
              </w:rPr>
            </w:pPr>
            <w:r w:rsidRPr="00907BEC">
              <w:rPr>
                <w:bCs/>
                <w:sz w:val="20"/>
                <w:szCs w:val="20"/>
              </w:rPr>
              <w:lastRenderedPageBreak/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650C0C" w14:textId="77777777" w:rsidR="00907BEC" w:rsidRPr="00907BEC" w:rsidRDefault="00907BEC" w:rsidP="006943FE">
            <w:pPr>
              <w:pStyle w:val="02ZAfett"/>
            </w:pPr>
            <w:r w:rsidRPr="00907BEC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8C0DF6" w14:textId="77777777" w:rsidR="00907BEC" w:rsidRPr="00907BEC" w:rsidRDefault="00907BEC" w:rsidP="006943FE">
            <w:pPr>
              <w:pStyle w:val="00ZATabellentext"/>
            </w:pPr>
            <w:r w:rsidRPr="00907BEC">
              <w:rPr>
                <w:bCs/>
              </w:rPr>
              <w:t>[… 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007BE6" w14:textId="77777777" w:rsidR="00907BEC" w:rsidRPr="00907BEC" w:rsidRDefault="00907BEC" w:rsidP="006943FE">
            <w:pPr>
              <w:pStyle w:val="01aZAnummeriert"/>
              <w:tabs>
                <w:tab w:val="clear" w:pos="198"/>
                <w:tab w:val="left" w:pos="0"/>
              </w:tabs>
              <w:ind w:left="0" w:firstLine="0"/>
            </w:pPr>
            <w:r w:rsidRPr="00907BEC">
              <w:rPr>
                <w:bCs/>
              </w:rPr>
              <w:t>[… 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9DDEC0" w14:textId="77777777" w:rsidR="00907BEC" w:rsidRPr="00907BEC" w:rsidRDefault="00907BEC" w:rsidP="006943FE">
            <w:pPr>
              <w:pStyle w:val="00ZATabellentext"/>
            </w:pPr>
            <w:r w:rsidRPr="00907BEC">
              <w:rPr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774E6E" w14:textId="77777777" w:rsidR="00907BEC" w:rsidRPr="00907BEC" w:rsidRDefault="00907BEC" w:rsidP="006943FE">
            <w:pPr>
              <w:pStyle w:val="01aZAnummeriert"/>
              <w:ind w:hanging="720"/>
            </w:pPr>
            <w:r w:rsidRPr="00907BEC">
              <w:rPr>
                <w:bCs/>
              </w:rPr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08B445" w14:textId="77777777" w:rsidR="00907BEC" w:rsidRPr="00907BEC" w:rsidRDefault="00907BEC" w:rsidP="006943FE">
            <w:pPr>
              <w:pStyle w:val="00ZATabellentext"/>
            </w:pPr>
            <w:r w:rsidRPr="00907BEC">
              <w:rPr>
                <w:bCs/>
              </w:rPr>
              <w:t>[… 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87A88" w14:textId="77777777" w:rsidR="00907BEC" w:rsidRPr="00907BEC" w:rsidRDefault="00907BEC" w:rsidP="006943FE">
            <w:pPr>
              <w:pStyle w:val="00ZATabellentext"/>
            </w:pPr>
            <w:r w:rsidRPr="00907BEC">
              <w:rPr>
                <w:bCs/>
              </w:rPr>
              <w:t>[… 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81877B" w14:textId="77777777" w:rsidR="00907BEC" w:rsidRPr="00907BEC" w:rsidRDefault="00907BEC" w:rsidP="006943FE">
            <w:pPr>
              <w:pStyle w:val="04aZAzentriert"/>
            </w:pPr>
            <w:r w:rsidRPr="00907BEC">
              <w:rPr>
                <w:bCs/>
              </w:rPr>
              <w:t>[… ]</w:t>
            </w:r>
          </w:p>
        </w:tc>
      </w:tr>
      <w:bookmarkEnd w:id="4"/>
    </w:tbl>
    <w:p w14:paraId="5DB01096" w14:textId="77777777" w:rsidR="00907BEC" w:rsidRPr="00907BEC" w:rsidRDefault="00907BEC" w:rsidP="00907BEC">
      <w:pPr>
        <w:rPr>
          <w:sz w:val="20"/>
          <w:szCs w:val="20"/>
        </w:rPr>
      </w:pPr>
    </w:p>
    <w:sectPr w:rsidR="00907BEC" w:rsidRPr="00907BEC" w:rsidSect="0081461B">
      <w:footerReference w:type="default" r:id="rId8"/>
      <w:footerReference w:type="first" r:id="rId9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2FC9" w14:textId="77777777" w:rsidR="00401DAC" w:rsidRDefault="00401DAC" w:rsidP="001E03DE">
      <w:r>
        <w:separator/>
      </w:r>
    </w:p>
  </w:endnote>
  <w:endnote w:type="continuationSeparator" w:id="0">
    <w:p w14:paraId="7F28CBB2" w14:textId="77777777" w:rsidR="00401DAC" w:rsidRDefault="00401D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14B762AD" w14:textId="75C808CF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81461B">
          <w:rPr>
            <w:rFonts w:cs="Arial"/>
            <w:noProof/>
          </w:rPr>
          <w:t>Wiko-KB I-LS06-Jugendarbeitsschutz-1-L1.docx</w:t>
        </w:r>
        <w:r w:rsidRPr="00B73E4A">
          <w:rPr>
            <w:rFonts w:cs="Arial"/>
          </w:rPr>
          <w:fldChar w:fldCharType="end"/>
        </w:r>
      </w:p>
      <w:p w14:paraId="5A51433D" w14:textId="038D160F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200878">
          <w:rPr>
            <w:rFonts w:cs="Arial"/>
            <w:szCs w:val="16"/>
          </w:rPr>
          <w:t>Januar</w:t>
        </w:r>
        <w:r w:rsidRPr="00B73E4A">
          <w:rPr>
            <w:rFonts w:cs="Arial"/>
            <w:szCs w:val="16"/>
          </w:rPr>
          <w:t xml:space="preserve"> 202</w:t>
        </w:r>
        <w:r w:rsidR="00200878">
          <w:rPr>
            <w:rFonts w:cs="Arial"/>
            <w:szCs w:val="16"/>
          </w:rPr>
          <w:t>6</w:t>
        </w:r>
      </w:p>
      <w:p w14:paraId="7A8D646E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E97CBC" w14:textId="1E52040C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B55CDA">
              <w:rPr>
                <w:rFonts w:cs="Arial"/>
                <w:noProof/>
              </w:rPr>
              <w:t>Wiko-KB I-LS06-Jugendarbeitsschutz-1-L1.docx</w:t>
            </w:r>
            <w:r>
              <w:rPr>
                <w:rFonts w:cs="Arial"/>
              </w:rPr>
              <w:fldChar w:fldCharType="end"/>
            </w:r>
          </w:p>
          <w:p w14:paraId="2C62F511" w14:textId="7BF7D492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200878">
              <w:rPr>
                <w:rFonts w:cs="Arial"/>
                <w:szCs w:val="16"/>
              </w:rPr>
              <w:t>Januar</w:t>
            </w:r>
            <w:r>
              <w:rPr>
                <w:rFonts w:cs="Arial"/>
                <w:szCs w:val="16"/>
              </w:rPr>
              <w:t xml:space="preserve"> 202</w:t>
            </w:r>
            <w:r w:rsidR="00200878">
              <w:rPr>
                <w:rFonts w:cs="Arial"/>
                <w:szCs w:val="16"/>
              </w:rPr>
              <w:t>6</w:t>
            </w:r>
          </w:p>
          <w:p w14:paraId="6B605AF3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963F" w14:textId="77777777" w:rsidR="00401DAC" w:rsidRDefault="00401DAC" w:rsidP="001E03DE">
      <w:r>
        <w:separator/>
      </w:r>
    </w:p>
  </w:footnote>
  <w:footnote w:type="continuationSeparator" w:id="0">
    <w:p w14:paraId="2AA62FA2" w14:textId="77777777" w:rsidR="00401DAC" w:rsidRDefault="00401DAC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55B7DA0"/>
    <w:multiLevelType w:val="hybridMultilevel"/>
    <w:tmpl w:val="E8A6B9A2"/>
    <w:lvl w:ilvl="0" w:tplc="B01EE1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62DE"/>
    <w:multiLevelType w:val="hybridMultilevel"/>
    <w:tmpl w:val="D37A755A"/>
    <w:lvl w:ilvl="0" w:tplc="FFFFFFFF">
      <w:start w:val="1"/>
      <w:numFmt w:val="decimal"/>
      <w:lvlText w:val="%1."/>
      <w:lvlJc w:val="left"/>
      <w:pPr>
        <w:ind w:left="473" w:hanging="360"/>
      </w:p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5031E"/>
    <w:multiLevelType w:val="hybridMultilevel"/>
    <w:tmpl w:val="AB347FB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8814CF"/>
    <w:multiLevelType w:val="hybridMultilevel"/>
    <w:tmpl w:val="F230BBD8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C6E24"/>
    <w:multiLevelType w:val="hybridMultilevel"/>
    <w:tmpl w:val="37B2F5B4"/>
    <w:lvl w:ilvl="0" w:tplc="A2F2C87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64962012"/>
    <w:multiLevelType w:val="hybridMultilevel"/>
    <w:tmpl w:val="D586FB2E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5712"/>
    <w:multiLevelType w:val="hybridMultilevel"/>
    <w:tmpl w:val="4A66884E"/>
    <w:lvl w:ilvl="0" w:tplc="48BE0F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E69D1"/>
    <w:multiLevelType w:val="hybridMultilevel"/>
    <w:tmpl w:val="BB985B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48895">
    <w:abstractNumId w:val="10"/>
  </w:num>
  <w:num w:numId="2" w16cid:durableId="1535650207">
    <w:abstractNumId w:val="10"/>
  </w:num>
  <w:num w:numId="3" w16cid:durableId="1462916491">
    <w:abstractNumId w:val="10"/>
  </w:num>
  <w:num w:numId="4" w16cid:durableId="730888026">
    <w:abstractNumId w:val="10"/>
  </w:num>
  <w:num w:numId="5" w16cid:durableId="1691564134">
    <w:abstractNumId w:val="15"/>
  </w:num>
  <w:num w:numId="6" w16cid:durableId="417214015">
    <w:abstractNumId w:val="3"/>
  </w:num>
  <w:num w:numId="7" w16cid:durableId="473256699">
    <w:abstractNumId w:val="7"/>
  </w:num>
  <w:num w:numId="8" w16cid:durableId="244001735">
    <w:abstractNumId w:val="7"/>
  </w:num>
  <w:num w:numId="9" w16cid:durableId="132868353">
    <w:abstractNumId w:val="9"/>
  </w:num>
  <w:num w:numId="10" w16cid:durableId="102311788">
    <w:abstractNumId w:val="0"/>
  </w:num>
  <w:num w:numId="11" w16cid:durableId="2061634692">
    <w:abstractNumId w:val="8"/>
  </w:num>
  <w:num w:numId="12" w16cid:durableId="1368292706">
    <w:abstractNumId w:val="1"/>
  </w:num>
  <w:num w:numId="13" w16cid:durableId="1629043841">
    <w:abstractNumId w:val="13"/>
  </w:num>
  <w:num w:numId="14" w16cid:durableId="817459402">
    <w:abstractNumId w:val="12"/>
  </w:num>
  <w:num w:numId="15" w16cid:durableId="526022216">
    <w:abstractNumId w:val="11"/>
  </w:num>
  <w:num w:numId="16" w16cid:durableId="311368576">
    <w:abstractNumId w:val="5"/>
  </w:num>
  <w:num w:numId="17" w16cid:durableId="1212766842">
    <w:abstractNumId w:val="14"/>
  </w:num>
  <w:num w:numId="18" w16cid:durableId="310402346">
    <w:abstractNumId w:val="4"/>
  </w:num>
  <w:num w:numId="19" w16cid:durableId="1727873778">
    <w:abstractNumId w:val="16"/>
  </w:num>
  <w:num w:numId="20" w16cid:durableId="929974502">
    <w:abstractNumId w:val="2"/>
  </w:num>
  <w:num w:numId="21" w16cid:durableId="735904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93B3F"/>
    <w:rsid w:val="000E07AC"/>
    <w:rsid w:val="00103E2A"/>
    <w:rsid w:val="00155714"/>
    <w:rsid w:val="00166C38"/>
    <w:rsid w:val="001A2103"/>
    <w:rsid w:val="001A2926"/>
    <w:rsid w:val="001E03DE"/>
    <w:rsid w:val="00200878"/>
    <w:rsid w:val="002223B8"/>
    <w:rsid w:val="00245D13"/>
    <w:rsid w:val="002540EB"/>
    <w:rsid w:val="00296589"/>
    <w:rsid w:val="002B20C6"/>
    <w:rsid w:val="002F452D"/>
    <w:rsid w:val="003472F2"/>
    <w:rsid w:val="003C6AFC"/>
    <w:rsid w:val="003D3BC0"/>
    <w:rsid w:val="003E3F1C"/>
    <w:rsid w:val="00401DAC"/>
    <w:rsid w:val="0044650F"/>
    <w:rsid w:val="004D0791"/>
    <w:rsid w:val="00500B0D"/>
    <w:rsid w:val="00577150"/>
    <w:rsid w:val="00664BE9"/>
    <w:rsid w:val="00695C66"/>
    <w:rsid w:val="006D7D0E"/>
    <w:rsid w:val="006E0EE8"/>
    <w:rsid w:val="006E2DCF"/>
    <w:rsid w:val="00734827"/>
    <w:rsid w:val="007571DE"/>
    <w:rsid w:val="00760D33"/>
    <w:rsid w:val="00764A1C"/>
    <w:rsid w:val="00796FBC"/>
    <w:rsid w:val="007A0CBE"/>
    <w:rsid w:val="007B0923"/>
    <w:rsid w:val="007B2017"/>
    <w:rsid w:val="007D6CAB"/>
    <w:rsid w:val="0081461B"/>
    <w:rsid w:val="00870B3A"/>
    <w:rsid w:val="00880E86"/>
    <w:rsid w:val="008A7911"/>
    <w:rsid w:val="00907BEC"/>
    <w:rsid w:val="009105B7"/>
    <w:rsid w:val="00921C43"/>
    <w:rsid w:val="009533B3"/>
    <w:rsid w:val="00961957"/>
    <w:rsid w:val="00965B45"/>
    <w:rsid w:val="009835D4"/>
    <w:rsid w:val="009935DA"/>
    <w:rsid w:val="009C05F9"/>
    <w:rsid w:val="00A343CD"/>
    <w:rsid w:val="00A8381E"/>
    <w:rsid w:val="00AA52A6"/>
    <w:rsid w:val="00B22E5F"/>
    <w:rsid w:val="00B55CDA"/>
    <w:rsid w:val="00B73E4A"/>
    <w:rsid w:val="00BB620B"/>
    <w:rsid w:val="00C22DA6"/>
    <w:rsid w:val="00CD6932"/>
    <w:rsid w:val="00CF5127"/>
    <w:rsid w:val="00D22004"/>
    <w:rsid w:val="00D41E19"/>
    <w:rsid w:val="00D80296"/>
    <w:rsid w:val="00DA0E3D"/>
    <w:rsid w:val="00DD3745"/>
    <w:rsid w:val="00DD7C41"/>
    <w:rsid w:val="00E3681D"/>
    <w:rsid w:val="00E44C87"/>
    <w:rsid w:val="00EA0CC3"/>
    <w:rsid w:val="00EB6E49"/>
    <w:rsid w:val="00EE107A"/>
    <w:rsid w:val="00EF52E5"/>
    <w:rsid w:val="00F44A67"/>
    <w:rsid w:val="00FA00C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9FC73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B20C6"/>
    <w:pPr>
      <w:spacing w:after="160" w:line="259" w:lineRule="auto"/>
      <w:ind w:left="720"/>
      <w:contextualSpacing/>
    </w:pPr>
    <w:rPr>
      <w:rFonts w:cstheme="minorBidi"/>
      <w:szCs w:val="22"/>
    </w:rPr>
  </w:style>
  <w:style w:type="table" w:styleId="Tabellenraster">
    <w:name w:val="Table Grid"/>
    <w:basedOn w:val="NormaleTabelle"/>
    <w:uiPriority w:val="59"/>
    <w:rsid w:val="002F45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81461B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rsid w:val="007571DE"/>
    <w:pPr>
      <w:numPr>
        <w:numId w:val="15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07BEC"/>
    <w:pPr>
      <w:numPr>
        <w:numId w:val="17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907BEC"/>
    <w:rPr>
      <w:rFonts w:ascii="Arial" w:eastAsia="Times New Roman" w:hAnsi="Arial"/>
      <w:sz w:val="20"/>
      <w:szCs w:val="20"/>
    </w:rPr>
  </w:style>
  <w:style w:type="paragraph" w:customStyle="1" w:styleId="09aZAKopfmini">
    <w:name w:val="09aZA_Kopf_mini"/>
    <w:basedOn w:val="Standard"/>
    <w:rsid w:val="00907BEC"/>
    <w:pPr>
      <w:tabs>
        <w:tab w:val="left" w:pos="198"/>
        <w:tab w:val="left" w:pos="2268"/>
      </w:tabs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907BEC"/>
    <w:pPr>
      <w:tabs>
        <w:tab w:val="left" w:pos="198"/>
        <w:tab w:val="left" w:pos="2268"/>
      </w:tabs>
    </w:pPr>
    <w:rPr>
      <w:rFonts w:eastAsia="Times New Roman"/>
      <w:b/>
      <w:color w:val="FF0000"/>
      <w:sz w:val="28"/>
      <w:szCs w:val="28"/>
    </w:rPr>
  </w:style>
  <w:style w:type="paragraph" w:customStyle="1" w:styleId="11bZAStand">
    <w:name w:val="11bZA_Stand"/>
    <w:basedOn w:val="Standard"/>
    <w:qFormat/>
    <w:rsid w:val="00907BEC"/>
    <w:pPr>
      <w:tabs>
        <w:tab w:val="left" w:pos="198"/>
        <w:tab w:val="left" w:pos="2268"/>
      </w:tabs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907BEC"/>
    <w:pPr>
      <w:tabs>
        <w:tab w:val="left" w:pos="198"/>
        <w:tab w:val="left" w:pos="2268"/>
      </w:tabs>
      <w:jc w:val="center"/>
    </w:pPr>
    <w:rPr>
      <w:rFonts w:eastAsia="Times New Roman"/>
      <w:b/>
      <w:sz w:val="24"/>
    </w:rPr>
  </w:style>
  <w:style w:type="paragraph" w:customStyle="1" w:styleId="08aZATabKopflinks">
    <w:name w:val="08aZA_TabKopf_links"/>
    <w:basedOn w:val="Standard"/>
    <w:qFormat/>
    <w:rsid w:val="00907BEC"/>
    <w:pPr>
      <w:tabs>
        <w:tab w:val="left" w:pos="198"/>
        <w:tab w:val="left" w:pos="2268"/>
      </w:tabs>
    </w:pPr>
    <w:rPr>
      <w:rFonts w:eastAsia="Times New Roman"/>
      <w:b/>
      <w:sz w:val="24"/>
    </w:rPr>
  </w:style>
  <w:style w:type="paragraph" w:customStyle="1" w:styleId="TextAuftrge">
    <w:name w:val="Text Aufträge"/>
    <w:basedOn w:val="Standard"/>
    <w:link w:val="TextAuftrgeZchn"/>
    <w:qFormat/>
    <w:rsid w:val="00907BEC"/>
    <w:pPr>
      <w:tabs>
        <w:tab w:val="left" w:pos="198"/>
        <w:tab w:val="num" w:pos="360"/>
        <w:tab w:val="left" w:pos="2268"/>
      </w:tabs>
      <w:spacing w:before="318" w:after="91" w:line="295" w:lineRule="exact"/>
      <w:ind w:left="227" w:hanging="227"/>
      <w:jc w:val="both"/>
    </w:pPr>
    <w:rPr>
      <w:rFonts w:eastAsia="Times New Roman" w:cs="Times New Roman"/>
      <w:color w:val="000000" w:themeColor="text1"/>
      <w:sz w:val="20"/>
      <w:szCs w:val="20"/>
    </w:rPr>
  </w:style>
  <w:style w:type="character" w:customStyle="1" w:styleId="TextAuftrgeZchn">
    <w:name w:val="Text Aufträge Zchn"/>
    <w:basedOn w:val="Absatz-Standardschriftart"/>
    <w:link w:val="TextAuftrge"/>
    <w:rsid w:val="00907BEC"/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01aZAnummeriert">
    <w:name w:val="01aZA_nummeriert"/>
    <w:basedOn w:val="Standard"/>
    <w:qFormat/>
    <w:rsid w:val="00907BEC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907BEC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907BEC"/>
    <w:pPr>
      <w:jc w:val="center"/>
    </w:pPr>
  </w:style>
  <w:style w:type="paragraph" w:customStyle="1" w:styleId="04bZAzentriertfett">
    <w:name w:val="04bZA_zentriert_fett"/>
    <w:basedOn w:val="04aZAzentriert"/>
    <w:qFormat/>
    <w:rsid w:val="00907BEC"/>
    <w:rPr>
      <w:b/>
    </w:rPr>
  </w:style>
  <w:style w:type="paragraph" w:customStyle="1" w:styleId="02ZAfett">
    <w:name w:val="02_ZA_fett"/>
    <w:basedOn w:val="00ZATabellentext"/>
    <w:qFormat/>
    <w:rsid w:val="00907BE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7D1C-B59A-4289-9DA5-CA29D42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3803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2025-08-08T05:22:00Z</dcterms:created>
  <dcterms:modified xsi:type="dcterms:W3CDTF">2026-05-01T08:02:00Z</dcterms:modified>
</cp:coreProperties>
</file>