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05" w:rsidRDefault="00EB5E62" w:rsidP="00EB5E62">
      <w:pPr>
        <w:jc w:val="center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28638DD1" wp14:editId="6D2BAF4B">
            <wp:extent cx="3895090" cy="1000125"/>
            <wp:effectExtent l="0" t="0" r="0" b="9525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E62" w:rsidRDefault="00EB5E62" w:rsidP="00EB5E62">
      <w:pPr>
        <w:jc w:val="center"/>
      </w:pPr>
    </w:p>
    <w:p w:rsidR="00EB5E62" w:rsidRPr="00EB5E62" w:rsidRDefault="00EB5E62" w:rsidP="00EB5E6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EB5E62">
        <w:rPr>
          <w:rFonts w:ascii="Arial" w:hAnsi="Arial" w:cs="Arial"/>
          <w:sz w:val="28"/>
          <w:szCs w:val="28"/>
          <w:u w:val="single"/>
        </w:rPr>
        <w:t>Diskussionen vorbereiten</w:t>
      </w:r>
    </w:p>
    <w:p w:rsidR="00EB5E62" w:rsidRDefault="00EB5E62" w:rsidP="00EB5E6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Benennen Sie die Thematik der Diskussion. Worum geht es, worüber soll diskutiert werden?</w:t>
      </w:r>
    </w:p>
    <w:p w:rsidR="00EB5E62" w:rsidRDefault="00EB5E62" w:rsidP="00EB5E6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Formulieren Sie eine These (Behauptung) zur Thematik, die Ihren Standpunkt zum Thema deutlich macht. </w:t>
      </w:r>
    </w:p>
    <w:p w:rsidR="00EB5E62" w:rsidRDefault="00EB5E62" w:rsidP="00EB5E6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Suchen Sie Argumente, mit denen Sie Ihre These stützen können.</w:t>
      </w:r>
    </w:p>
    <w:p w:rsidR="00EB5E62" w:rsidRDefault="00EB5E62" w:rsidP="00EB5E6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Gliedern Sie Ihre Argumente vom schwächsten zum stärksten Argument. Warum? Damit Sie Ihr stärkstes Argument, Ihren Joker, nicht gleich zu Beginn</w:t>
      </w:r>
      <w:r w:rsidRPr="00EB5E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der Diskussion verschwenden. </w:t>
      </w:r>
    </w:p>
    <w:p w:rsidR="00EB5E62" w:rsidRDefault="00EB5E62" w:rsidP="00EB5E6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Überlegen Sie sich Gegenargumente und wie man diese entkräften könnte.</w:t>
      </w:r>
    </w:p>
    <w:p w:rsidR="00EB5E62" w:rsidRDefault="00EB5E62" w:rsidP="00EB5E6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Lassen Sie ihr Gegenüber immer ausreden und bleiben sie ruhig und sachlich.</w:t>
      </w:r>
    </w:p>
    <w:p w:rsidR="00EB5E62" w:rsidRDefault="00EB5E62" w:rsidP="00EB5E62">
      <w:pPr>
        <w:rPr>
          <w:rFonts w:ascii="Arial" w:hAnsi="Arial" w:cs="Arial"/>
          <w:sz w:val="24"/>
          <w:szCs w:val="24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5E62" w:rsidTr="00EB5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B5E62" w:rsidRDefault="00EB5E62" w:rsidP="00EB5E62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Thema</w:t>
            </w:r>
          </w:p>
        </w:tc>
        <w:tc>
          <w:tcPr>
            <w:tcW w:w="4531" w:type="dxa"/>
          </w:tcPr>
          <w:p w:rsidR="00EB5E62" w:rsidRDefault="00EB5E62" w:rsidP="00EB5E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E62" w:rsidTr="00EB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B5E62" w:rsidRDefault="00EB5E62" w:rsidP="00EB5E62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These</w:t>
            </w:r>
          </w:p>
        </w:tc>
        <w:tc>
          <w:tcPr>
            <w:tcW w:w="4531" w:type="dxa"/>
          </w:tcPr>
          <w:p w:rsidR="00EB5E62" w:rsidRDefault="00EB5E62" w:rsidP="00EB5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E62" w:rsidTr="00EB5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B5E62" w:rsidRDefault="00EB5E62" w:rsidP="00EB5E62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 1</w:t>
            </w:r>
          </w:p>
        </w:tc>
        <w:tc>
          <w:tcPr>
            <w:tcW w:w="4531" w:type="dxa"/>
          </w:tcPr>
          <w:p w:rsidR="00EB5E62" w:rsidRDefault="00EB5E62" w:rsidP="00EB5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E62" w:rsidTr="00EB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B5E62" w:rsidRDefault="00EB5E62" w:rsidP="00EB5E62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 2</w:t>
            </w:r>
          </w:p>
        </w:tc>
        <w:tc>
          <w:tcPr>
            <w:tcW w:w="4531" w:type="dxa"/>
          </w:tcPr>
          <w:p w:rsidR="00EB5E62" w:rsidRDefault="00EB5E62" w:rsidP="00EB5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E62" w:rsidTr="00EB5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B5E62" w:rsidRDefault="00EB5E62" w:rsidP="00EB5E62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 3</w:t>
            </w:r>
          </w:p>
        </w:tc>
        <w:tc>
          <w:tcPr>
            <w:tcW w:w="4531" w:type="dxa"/>
          </w:tcPr>
          <w:p w:rsidR="00EB5E62" w:rsidRDefault="00EB5E62" w:rsidP="00EB5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E62" w:rsidTr="00EB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B5E62" w:rsidRDefault="00EB5E62" w:rsidP="00EB5E62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 4</w:t>
            </w:r>
          </w:p>
        </w:tc>
        <w:tc>
          <w:tcPr>
            <w:tcW w:w="4531" w:type="dxa"/>
          </w:tcPr>
          <w:p w:rsidR="00EB5E62" w:rsidRDefault="00EB5E62" w:rsidP="00EB5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E62" w:rsidTr="00EB5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B5E62" w:rsidRDefault="00EB5E62" w:rsidP="00EB5E62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 5</w:t>
            </w:r>
          </w:p>
        </w:tc>
        <w:tc>
          <w:tcPr>
            <w:tcW w:w="4531" w:type="dxa"/>
          </w:tcPr>
          <w:p w:rsidR="00EB5E62" w:rsidRDefault="00EB5E62" w:rsidP="00EB5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E62" w:rsidTr="00EB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B5E62" w:rsidRDefault="00EB5E62" w:rsidP="00EB5E62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 6</w:t>
            </w:r>
          </w:p>
        </w:tc>
        <w:tc>
          <w:tcPr>
            <w:tcW w:w="4531" w:type="dxa"/>
          </w:tcPr>
          <w:p w:rsidR="00EB5E62" w:rsidRDefault="00EB5E62" w:rsidP="00EB5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E62" w:rsidRPr="00EB5E62" w:rsidRDefault="00EB5E62" w:rsidP="00EB5E62">
      <w:pPr>
        <w:rPr>
          <w:rFonts w:ascii="Arial" w:hAnsi="Arial" w:cs="Arial"/>
          <w:sz w:val="24"/>
          <w:szCs w:val="24"/>
        </w:rPr>
      </w:pPr>
    </w:p>
    <w:sectPr w:rsidR="00EB5E62" w:rsidRPr="00EB5E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9DE"/>
    <w:multiLevelType w:val="hybridMultilevel"/>
    <w:tmpl w:val="C5D4E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77755"/>
    <w:multiLevelType w:val="hybridMultilevel"/>
    <w:tmpl w:val="0FE041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62"/>
    <w:rsid w:val="00347105"/>
    <w:rsid w:val="004D7DA8"/>
    <w:rsid w:val="008063EF"/>
    <w:rsid w:val="00E26D33"/>
    <w:rsid w:val="00EB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2C7A9-3FA7-4E09-9CA3-BB6C80E4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5E62"/>
    <w:pPr>
      <w:ind w:left="720"/>
      <w:contextualSpacing/>
    </w:pPr>
  </w:style>
  <w:style w:type="table" w:styleId="Tabellenraster">
    <w:name w:val="Table Grid"/>
    <w:basedOn w:val="NormaleTabelle"/>
    <w:uiPriority w:val="39"/>
    <w:rsid w:val="00EB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EB5E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ekb</dc:creator>
  <cp:keywords/>
  <dc:description/>
  <cp:lastModifiedBy>ekb</cp:lastModifiedBy>
  <cp:revision>2</cp:revision>
  <dcterms:created xsi:type="dcterms:W3CDTF">2023-05-22T09:01:00Z</dcterms:created>
  <dcterms:modified xsi:type="dcterms:W3CDTF">2023-05-22T09:01:00Z</dcterms:modified>
</cp:coreProperties>
</file>