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246AE" w14:textId="77777777" w:rsidR="00F24366" w:rsidRDefault="00C37D3A" w:rsidP="00C37D3A">
      <w:pPr>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59264" behindDoc="0" locked="0" layoutInCell="1" allowOverlap="1" wp14:anchorId="0B7B36F9" wp14:editId="10F8A4DC">
                <wp:simplePos x="0" y="0"/>
                <wp:positionH relativeFrom="column">
                  <wp:posOffset>-633095</wp:posOffset>
                </wp:positionH>
                <wp:positionV relativeFrom="paragraph">
                  <wp:posOffset>100330</wp:posOffset>
                </wp:positionV>
                <wp:extent cx="7096125" cy="333375"/>
                <wp:effectExtent l="0" t="0" r="28575" b="28575"/>
                <wp:wrapNone/>
                <wp:docPr id="4" name="Abgerundetes Rechteck 4"/>
                <wp:cNvGraphicFramePr/>
                <a:graphic xmlns:a="http://schemas.openxmlformats.org/drawingml/2006/main">
                  <a:graphicData uri="http://schemas.microsoft.com/office/word/2010/wordprocessingShape">
                    <wps:wsp>
                      <wps:cNvSpPr/>
                      <wps:spPr>
                        <a:xfrm>
                          <a:off x="0" y="0"/>
                          <a:ext cx="7096125" cy="3333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009DD1B" w14:textId="77777777" w:rsidR="00605E68" w:rsidRPr="00C37D3A" w:rsidRDefault="00605E68" w:rsidP="00C37D3A">
                            <w:pPr>
                              <w:rPr>
                                <w:rFonts w:ascii="Arial" w:hAnsi="Arial" w:cs="Arial"/>
                              </w:rPr>
                            </w:pPr>
                            <w:r>
                              <w:rPr>
                                <w:rFonts w:ascii="Arial" w:hAnsi="Arial" w:cs="Arial"/>
                              </w:rPr>
                              <w:t>Didaktische Hinweise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LF1, HF1 Gemeinschaftskunde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B36F9" id="Abgerundetes Rechteck 4" o:spid="_x0000_s1026" style="position:absolute;margin-left:-49.85pt;margin-top:7.9pt;width:558.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" fillcolor="#c3c3c3 [2166]" strokecolor="#a5a5a5 [3206]" strokeweight=".5pt">
                <v:fill color2="#b6b6b6 [2614]" rotate="t" colors="0 #d2d2d2;.5 #c8c8c8;1 silver" focus="100%" type="gradient">
                  <o:fill v:ext="view" type="gradientUnscaled"/>
                </v:fill>
                <v:stroke joinstyle="miter"/>
                <v:textbox>
                  <w:txbxContent>
                    <w:p w14:paraId="6009DD1B" w14:textId="77777777" w:rsidR="00605E68" w:rsidRPr="00C37D3A" w:rsidRDefault="00605E68" w:rsidP="00C37D3A">
                      <w:pPr>
                        <w:rPr>
                          <w:rFonts w:ascii="Arial" w:hAnsi="Arial" w:cs="Arial"/>
                        </w:rPr>
                      </w:pPr>
                      <w:r>
                        <w:rPr>
                          <w:rFonts w:ascii="Arial" w:hAnsi="Arial" w:cs="Arial"/>
                        </w:rPr>
                        <w:t>Didaktische Hinweise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LF1, HF1 Gemeinschaftskunde</w:t>
                      </w:r>
                    </w:p>
                  </w:txbxContent>
                </v:textbox>
              </v:roundrect>
            </w:pict>
          </mc:Fallback>
        </mc:AlternateContent>
      </w:r>
      <w:r>
        <w:rPr>
          <w:rFonts w:ascii="Arial" w:hAnsi="Arial" w:cs="Arial"/>
          <w:sz w:val="24"/>
          <w:szCs w:val="24"/>
        </w:rPr>
        <w:t xml:space="preserve"> </w:t>
      </w:r>
    </w:p>
    <w:p w14:paraId="4A5E5967" w14:textId="77777777" w:rsidR="00C37D3A" w:rsidRDefault="00C37D3A" w:rsidP="00C37D3A">
      <w:pPr>
        <w:rPr>
          <w:rFonts w:ascii="Arial" w:hAnsi="Arial" w:cs="Arial"/>
          <w:sz w:val="24"/>
          <w:szCs w:val="24"/>
        </w:rPr>
      </w:pPr>
    </w:p>
    <w:p w14:paraId="2098963E" w14:textId="77777777" w:rsidR="00605E68" w:rsidRDefault="00605E68" w:rsidP="00396CDC">
      <w:pPr>
        <w:jc w:val="both"/>
        <w:rPr>
          <w:rFonts w:ascii="Arial" w:hAnsi="Arial" w:cs="Arial"/>
          <w:sz w:val="24"/>
          <w:szCs w:val="24"/>
        </w:rPr>
      </w:pPr>
    </w:p>
    <w:p w14:paraId="18C8897D" w14:textId="03C77224" w:rsidR="00C37D3A" w:rsidRDefault="00EF10F2" w:rsidP="00396CDC">
      <w:pPr>
        <w:jc w:val="both"/>
        <w:rPr>
          <w:rFonts w:ascii="Arial" w:hAnsi="Arial" w:cs="Arial"/>
          <w:sz w:val="24"/>
          <w:szCs w:val="24"/>
        </w:rPr>
      </w:pPr>
      <w:r>
        <w:rPr>
          <w:rFonts w:ascii="Arial" w:hAnsi="Arial" w:cs="Arial"/>
          <w:sz w:val="24"/>
          <w:szCs w:val="24"/>
        </w:rPr>
        <w:t>Der vorliegende Kurs stellt das vollständige Lernfeldprojekt „Familie und Gesellschaft verbi</w:t>
      </w:r>
      <w:r w:rsidR="00EA540E">
        <w:rPr>
          <w:rFonts w:ascii="Arial" w:hAnsi="Arial" w:cs="Arial"/>
          <w:sz w:val="24"/>
          <w:szCs w:val="24"/>
        </w:rPr>
        <w:t>nden“ dar. Das Projekt setzt</w:t>
      </w:r>
      <w:r>
        <w:rPr>
          <w:rFonts w:ascii="Arial" w:hAnsi="Arial" w:cs="Arial"/>
          <w:sz w:val="24"/>
          <w:szCs w:val="24"/>
        </w:rPr>
        <w:t xml:space="preserve"> weitgehend auf das Lernen nach eigenem Tempo, da die Lernenden selbst entscheiden, wie viel Hilfestellung sie b</w:t>
      </w:r>
      <w:r w:rsidR="00D57CE4">
        <w:rPr>
          <w:rFonts w:ascii="Arial" w:hAnsi="Arial" w:cs="Arial"/>
          <w:sz w:val="24"/>
          <w:szCs w:val="24"/>
        </w:rPr>
        <w:t>enötigen,</w:t>
      </w:r>
      <w:r>
        <w:rPr>
          <w:rFonts w:ascii="Arial" w:hAnsi="Arial" w:cs="Arial"/>
          <w:sz w:val="24"/>
          <w:szCs w:val="24"/>
        </w:rPr>
        <w:t xml:space="preserve"> um eine Aufgabe zu erfüllen. </w:t>
      </w:r>
    </w:p>
    <w:p w14:paraId="604F4664" w14:textId="77777777" w:rsidR="008E45F1" w:rsidRDefault="00EF10F2" w:rsidP="00396CDC">
      <w:pPr>
        <w:jc w:val="both"/>
        <w:rPr>
          <w:rFonts w:ascii="Arial" w:hAnsi="Arial" w:cs="Arial"/>
          <w:sz w:val="24"/>
          <w:szCs w:val="24"/>
        </w:rPr>
      </w:pPr>
      <w:r>
        <w:rPr>
          <w:rFonts w:ascii="Arial" w:hAnsi="Arial" w:cs="Arial"/>
          <w:sz w:val="24"/>
          <w:szCs w:val="24"/>
        </w:rPr>
        <w:t>Das Lernfeldprojekt ist in fünf Lernthemen untergliedert, wobei sich der fünfte Bereich auf das zu erstellende Produkt bezieht</w:t>
      </w:r>
      <w:r w:rsidR="008E45F1">
        <w:rPr>
          <w:rFonts w:ascii="Arial" w:hAnsi="Arial" w:cs="Arial"/>
          <w:sz w:val="24"/>
          <w:szCs w:val="24"/>
        </w:rPr>
        <w:t>. Jedes Lernthema kann in mehreren Lernschritten erarbeitet werden. Die Handlungsprodukte jedes einzelnen Lernthemas bilden im Anschluss das zu erstellende kreative Produkt des Lernfeldprojekts.</w:t>
      </w:r>
    </w:p>
    <w:p w14:paraId="5C4C5D31" w14:textId="77777777" w:rsidR="00EF10F2" w:rsidRDefault="008E45F1" w:rsidP="00396CDC">
      <w:pPr>
        <w:jc w:val="both"/>
        <w:rPr>
          <w:rFonts w:ascii="Arial" w:hAnsi="Arial" w:cs="Arial"/>
          <w:sz w:val="24"/>
          <w:szCs w:val="24"/>
        </w:rPr>
      </w:pPr>
      <w:r>
        <w:rPr>
          <w:rFonts w:ascii="Arial" w:hAnsi="Arial" w:cs="Arial"/>
          <w:sz w:val="24"/>
          <w:szCs w:val="24"/>
        </w:rPr>
        <w:t xml:space="preserve">Bei dem Lernfeldprojekt „Familie und Gesellschaft verbinden“ geht es darum, neben Fachtermini rund um das Thema auch die Bedeutung der Familie für Gesellschaften herauszuarbeiten, familienpolitische Maßnahmen kennenzulernen, einen Einblick in das Familienrecht zu erhalten und die Bedeutung des Themengebietes für die berufliche Praxis zu erkennen. Frei nach dem Motto „Man muss nicht alles wissen, sondern nur wissen, wo es steht“, sollen im Verlauf der Lerneinheit Informationen zusammengetragen werden, die später ihrer Relevanz nach innerhalb einer Broschüre festgehalten werden. Dies dient als Vorbereitung auf gesellschaftliche Teilhabe, Vorbereitung auf die berufliche Praxis und natürlich auch auf Prüfungen.  </w:t>
      </w:r>
    </w:p>
    <w:p w14:paraId="78A00C18" w14:textId="687DF772" w:rsidR="00A64EF8" w:rsidRDefault="00FD12DF" w:rsidP="00396CDC">
      <w:pPr>
        <w:jc w:val="both"/>
        <w:rPr>
          <w:rFonts w:ascii="Arial" w:hAnsi="Arial" w:cs="Arial"/>
          <w:sz w:val="24"/>
          <w:szCs w:val="24"/>
        </w:rPr>
      </w:pPr>
      <w:r>
        <w:rPr>
          <w:rFonts w:ascii="Arial" w:hAnsi="Arial" w:cs="Arial"/>
          <w:sz w:val="24"/>
          <w:szCs w:val="24"/>
        </w:rPr>
        <w:t>Bei der U</w:t>
      </w:r>
      <w:r w:rsidR="00A64EF8">
        <w:rPr>
          <w:rFonts w:ascii="Arial" w:hAnsi="Arial" w:cs="Arial"/>
          <w:sz w:val="24"/>
          <w:szCs w:val="24"/>
        </w:rPr>
        <w:t>msetzung des Lernfeldprojektes als Moodle-Kurs</w:t>
      </w:r>
      <w:r>
        <w:rPr>
          <w:rFonts w:ascii="Arial" w:hAnsi="Arial" w:cs="Arial"/>
          <w:sz w:val="24"/>
          <w:szCs w:val="24"/>
        </w:rPr>
        <w:t xml:space="preserve"> wurde darauf geachtet, dass: </w:t>
      </w:r>
    </w:p>
    <w:p w14:paraId="2EFCF91E" w14:textId="1C1A7BBB" w:rsidR="00FD12DF" w:rsidRDefault="00FD12DF" w:rsidP="00396CDC">
      <w:pPr>
        <w:pStyle w:val="Listenabsatz"/>
        <w:numPr>
          <w:ilvl w:val="0"/>
          <w:numId w:val="1"/>
        </w:numPr>
        <w:jc w:val="both"/>
        <w:rPr>
          <w:rFonts w:ascii="Arial" w:hAnsi="Arial" w:cs="Arial"/>
          <w:sz w:val="24"/>
          <w:szCs w:val="24"/>
        </w:rPr>
      </w:pPr>
      <w:r>
        <w:rPr>
          <w:rFonts w:ascii="Arial" w:hAnsi="Arial" w:cs="Arial"/>
          <w:sz w:val="24"/>
          <w:szCs w:val="24"/>
        </w:rPr>
        <w:t>Ein Lernen mit allen Sinnen stattfindet. Der Einsatz von Lernmateri</w:t>
      </w:r>
      <w:r w:rsidR="00D57CE4">
        <w:rPr>
          <w:rFonts w:ascii="Arial" w:hAnsi="Arial" w:cs="Arial"/>
          <w:sz w:val="24"/>
          <w:szCs w:val="24"/>
        </w:rPr>
        <w:t>alien</w:t>
      </w:r>
      <w:r>
        <w:rPr>
          <w:rFonts w:ascii="Arial" w:hAnsi="Arial" w:cs="Arial"/>
          <w:sz w:val="24"/>
          <w:szCs w:val="24"/>
        </w:rPr>
        <w:t>, bestehend aus Filmen, Audiodateien, Lernspielen, Karikaturen und Grafiken beispielsweise, soll den Lernprozess der Lernenden und ihre visuelle Wahrnehmung unterstützen.</w:t>
      </w:r>
    </w:p>
    <w:p w14:paraId="39EDCC3D" w14:textId="77777777" w:rsidR="00FD12DF" w:rsidRDefault="00FD12DF" w:rsidP="00396CDC">
      <w:pPr>
        <w:pStyle w:val="Listenabsatz"/>
        <w:numPr>
          <w:ilvl w:val="0"/>
          <w:numId w:val="1"/>
        </w:numPr>
        <w:jc w:val="both"/>
        <w:rPr>
          <w:rFonts w:ascii="Arial" w:hAnsi="Arial" w:cs="Arial"/>
          <w:sz w:val="24"/>
          <w:szCs w:val="24"/>
        </w:rPr>
      </w:pPr>
      <w:r>
        <w:rPr>
          <w:rFonts w:ascii="Arial" w:hAnsi="Arial" w:cs="Arial"/>
          <w:sz w:val="24"/>
          <w:szCs w:val="24"/>
        </w:rPr>
        <w:t xml:space="preserve">Der Kurs soll die Voraussetzungen für selbstgesteuertes und selbstorganisiertes Lernen schaffen. Die Stärkung von Selbstlernkompetenzen wird angestrebt.  </w:t>
      </w:r>
    </w:p>
    <w:p w14:paraId="72C11FEA" w14:textId="77777777" w:rsidR="00C806C4" w:rsidRDefault="00FD12DF" w:rsidP="00396CDC">
      <w:pPr>
        <w:pStyle w:val="Listenabsatz"/>
        <w:numPr>
          <w:ilvl w:val="0"/>
          <w:numId w:val="1"/>
        </w:numPr>
        <w:jc w:val="both"/>
        <w:rPr>
          <w:rFonts w:ascii="Arial" w:hAnsi="Arial" w:cs="Arial"/>
          <w:sz w:val="24"/>
          <w:szCs w:val="24"/>
        </w:rPr>
      </w:pPr>
      <w:r>
        <w:rPr>
          <w:rFonts w:ascii="Arial" w:hAnsi="Arial" w:cs="Arial"/>
          <w:sz w:val="24"/>
          <w:szCs w:val="24"/>
        </w:rPr>
        <w:t xml:space="preserve">Zu Beginn jeder „Kachel“ steht eine Handlungssituation, </w:t>
      </w:r>
      <w:r w:rsidR="00C806C4">
        <w:rPr>
          <w:rFonts w:ascii="Arial" w:hAnsi="Arial" w:cs="Arial"/>
          <w:sz w:val="24"/>
          <w:szCs w:val="24"/>
        </w:rPr>
        <w:t xml:space="preserve">die zur Auseinandersetzung mit der Thematik anregt und von Schülerinnen und Schülern unterschiedlicher Leistungsniveaus verstanden werden kann. </w:t>
      </w:r>
    </w:p>
    <w:p w14:paraId="75F25974" w14:textId="77777777" w:rsidR="00D112EB" w:rsidRDefault="00D112EB" w:rsidP="00396CDC">
      <w:pPr>
        <w:pStyle w:val="Listenabsatz"/>
        <w:numPr>
          <w:ilvl w:val="0"/>
          <w:numId w:val="1"/>
        </w:numPr>
        <w:jc w:val="both"/>
        <w:rPr>
          <w:rFonts w:ascii="Arial" w:hAnsi="Arial" w:cs="Arial"/>
          <w:sz w:val="24"/>
          <w:szCs w:val="24"/>
        </w:rPr>
      </w:pPr>
      <w:r w:rsidRPr="00D112EB">
        <w:rPr>
          <w:rFonts w:ascii="Arial" w:hAnsi="Arial" w:cs="Arial"/>
          <w:sz w:val="24"/>
          <w:szCs w:val="24"/>
        </w:rPr>
        <w:t xml:space="preserve">Je nach Lerninhalt erfolgt die </w:t>
      </w:r>
      <w:r>
        <w:rPr>
          <w:rFonts w:ascii="Arial" w:hAnsi="Arial" w:cs="Arial"/>
          <w:sz w:val="24"/>
          <w:szCs w:val="24"/>
        </w:rPr>
        <w:t xml:space="preserve">fachliche Auseinandersetzung in Einzel-,  </w:t>
      </w:r>
    </w:p>
    <w:p w14:paraId="6D5EA44F" w14:textId="7D3D45E1" w:rsidR="003C3F21" w:rsidRDefault="00D112EB" w:rsidP="00396CDC">
      <w:pPr>
        <w:pStyle w:val="Listenabsatz"/>
        <w:jc w:val="both"/>
        <w:rPr>
          <w:rFonts w:ascii="Arial" w:hAnsi="Arial" w:cs="Arial"/>
          <w:sz w:val="24"/>
          <w:szCs w:val="24"/>
        </w:rPr>
      </w:pPr>
      <w:r>
        <w:rPr>
          <w:rFonts w:ascii="Arial" w:hAnsi="Arial" w:cs="Arial"/>
          <w:sz w:val="24"/>
          <w:szCs w:val="24"/>
        </w:rPr>
        <w:t>Partner</w:t>
      </w:r>
      <w:r w:rsidR="008621EF">
        <w:rPr>
          <w:rFonts w:ascii="Arial" w:hAnsi="Arial" w:cs="Arial"/>
          <w:sz w:val="24"/>
          <w:szCs w:val="24"/>
        </w:rPr>
        <w:t xml:space="preserve">- </w:t>
      </w:r>
      <w:r>
        <w:rPr>
          <w:rFonts w:ascii="Arial" w:hAnsi="Arial" w:cs="Arial"/>
          <w:sz w:val="24"/>
          <w:szCs w:val="24"/>
        </w:rPr>
        <w:t xml:space="preserve">oder Gruppenarbeit. </w:t>
      </w:r>
      <w:r w:rsidR="003C3F21">
        <w:rPr>
          <w:rFonts w:ascii="Arial" w:hAnsi="Arial" w:cs="Arial"/>
          <w:sz w:val="24"/>
          <w:szCs w:val="24"/>
        </w:rPr>
        <w:t>Auch das Trai</w:t>
      </w:r>
      <w:r w:rsidR="003C3F21" w:rsidRPr="003C3F21">
        <w:rPr>
          <w:rFonts w:ascii="Arial" w:hAnsi="Arial" w:cs="Arial"/>
          <w:sz w:val="24"/>
          <w:szCs w:val="24"/>
        </w:rPr>
        <w:t xml:space="preserve">nieren überfachlicher Kompetenzen wird anvisiert. </w:t>
      </w:r>
    </w:p>
    <w:p w14:paraId="62D25D90" w14:textId="77777777" w:rsidR="009965F5" w:rsidRDefault="009965F5" w:rsidP="00396CDC">
      <w:pPr>
        <w:pStyle w:val="Listenabsatz"/>
        <w:numPr>
          <w:ilvl w:val="0"/>
          <w:numId w:val="1"/>
        </w:numPr>
        <w:jc w:val="both"/>
        <w:rPr>
          <w:rFonts w:ascii="Arial" w:hAnsi="Arial" w:cs="Arial"/>
          <w:sz w:val="24"/>
          <w:szCs w:val="24"/>
        </w:rPr>
      </w:pPr>
      <w:r>
        <w:rPr>
          <w:rFonts w:ascii="Arial" w:hAnsi="Arial" w:cs="Arial"/>
          <w:sz w:val="24"/>
          <w:szCs w:val="24"/>
        </w:rPr>
        <w:t>Durch den Wechsel individueller und kooperativer Lernformen</w:t>
      </w:r>
      <w:r w:rsidR="006C62E5">
        <w:rPr>
          <w:rFonts w:ascii="Arial" w:hAnsi="Arial" w:cs="Arial"/>
          <w:sz w:val="24"/>
          <w:szCs w:val="24"/>
        </w:rPr>
        <w:t xml:space="preserve"> sollen fachliche</w:t>
      </w:r>
      <w:r w:rsidRPr="006C62E5">
        <w:rPr>
          <w:rFonts w:ascii="Arial" w:hAnsi="Arial" w:cs="Arial"/>
          <w:sz w:val="24"/>
          <w:szCs w:val="24"/>
        </w:rPr>
        <w:t xml:space="preserve"> wie überfachl</w:t>
      </w:r>
      <w:r w:rsidR="00605E68">
        <w:rPr>
          <w:rFonts w:ascii="Arial" w:hAnsi="Arial" w:cs="Arial"/>
          <w:sz w:val="24"/>
          <w:szCs w:val="24"/>
        </w:rPr>
        <w:t>iche</w:t>
      </w:r>
      <w:r w:rsidR="006C62E5">
        <w:rPr>
          <w:rFonts w:ascii="Arial" w:hAnsi="Arial" w:cs="Arial"/>
          <w:sz w:val="24"/>
          <w:szCs w:val="24"/>
        </w:rPr>
        <w:t xml:space="preserve"> Kompetenzen gleichermaßen geschult werden. </w:t>
      </w:r>
    </w:p>
    <w:p w14:paraId="3B5C48AF" w14:textId="77777777" w:rsidR="006C62E5" w:rsidRDefault="006C62E5" w:rsidP="00396CDC">
      <w:pPr>
        <w:pStyle w:val="Listenabsatz"/>
        <w:numPr>
          <w:ilvl w:val="0"/>
          <w:numId w:val="1"/>
        </w:numPr>
        <w:jc w:val="both"/>
        <w:rPr>
          <w:rFonts w:ascii="Arial" w:hAnsi="Arial" w:cs="Arial"/>
          <w:sz w:val="24"/>
          <w:szCs w:val="24"/>
        </w:rPr>
      </w:pPr>
      <w:r>
        <w:rPr>
          <w:rFonts w:ascii="Arial" w:hAnsi="Arial" w:cs="Arial"/>
          <w:sz w:val="24"/>
          <w:szCs w:val="24"/>
        </w:rPr>
        <w:t xml:space="preserve">Die zu erstellenden Handlungsprodukte zeigen die Transferleistung, das heißt die Anwendung des erworbenen Wissens unter Verwendung von Fachmethoden. </w:t>
      </w:r>
    </w:p>
    <w:p w14:paraId="5E5D4693" w14:textId="77777777" w:rsidR="006C62E5" w:rsidRDefault="006C62E5" w:rsidP="00396CDC">
      <w:pPr>
        <w:pStyle w:val="Listenabsatz"/>
        <w:numPr>
          <w:ilvl w:val="0"/>
          <w:numId w:val="1"/>
        </w:numPr>
        <w:jc w:val="both"/>
        <w:rPr>
          <w:rFonts w:ascii="Arial" w:hAnsi="Arial" w:cs="Arial"/>
          <w:sz w:val="24"/>
          <w:szCs w:val="24"/>
        </w:rPr>
      </w:pPr>
      <w:r>
        <w:rPr>
          <w:rFonts w:ascii="Arial" w:hAnsi="Arial" w:cs="Arial"/>
          <w:sz w:val="24"/>
          <w:szCs w:val="24"/>
        </w:rPr>
        <w:t xml:space="preserve">Durch die </w:t>
      </w:r>
      <w:r w:rsidR="00EC1C73">
        <w:rPr>
          <w:rFonts w:ascii="Arial" w:hAnsi="Arial" w:cs="Arial"/>
          <w:sz w:val="24"/>
          <w:szCs w:val="24"/>
        </w:rPr>
        <w:t>Verwendung von Piktogrammen werden die</w:t>
      </w:r>
      <w:r>
        <w:rPr>
          <w:rFonts w:ascii="Arial" w:hAnsi="Arial" w:cs="Arial"/>
          <w:sz w:val="24"/>
          <w:szCs w:val="24"/>
        </w:rPr>
        <w:t xml:space="preserve"> Lernende</w:t>
      </w:r>
      <w:r w:rsidR="00EC1C73">
        <w:rPr>
          <w:rFonts w:ascii="Arial" w:hAnsi="Arial" w:cs="Arial"/>
          <w:sz w:val="24"/>
          <w:szCs w:val="24"/>
        </w:rPr>
        <w:t>n</w:t>
      </w:r>
      <w:r>
        <w:rPr>
          <w:rFonts w:ascii="Arial" w:hAnsi="Arial" w:cs="Arial"/>
          <w:sz w:val="24"/>
          <w:szCs w:val="24"/>
        </w:rPr>
        <w:t xml:space="preserve"> durch die unterschiedlichen Soziallformen geleitet. Gleichzeitig sind die einzelnen Differenzierungsstufen durch Piktogramme gekennzeichnet. </w:t>
      </w:r>
    </w:p>
    <w:p w14:paraId="3B696FE9" w14:textId="77777777" w:rsidR="006C62E5" w:rsidRDefault="006C62E5" w:rsidP="00396CDC">
      <w:pPr>
        <w:ind w:left="360"/>
        <w:jc w:val="both"/>
        <w:rPr>
          <w:rFonts w:ascii="Arial" w:hAnsi="Arial" w:cs="Arial"/>
          <w:sz w:val="24"/>
          <w:szCs w:val="24"/>
        </w:rPr>
      </w:pPr>
      <w:r>
        <w:rPr>
          <w:rFonts w:ascii="Arial" w:hAnsi="Arial" w:cs="Arial"/>
          <w:sz w:val="24"/>
          <w:szCs w:val="24"/>
        </w:rPr>
        <w:lastRenderedPageBreak/>
        <w:t xml:space="preserve">Die Aktualisierung </w:t>
      </w:r>
      <w:r w:rsidR="0018074C">
        <w:rPr>
          <w:rFonts w:ascii="Arial" w:hAnsi="Arial" w:cs="Arial"/>
          <w:sz w:val="24"/>
          <w:szCs w:val="24"/>
        </w:rPr>
        <w:t>und der B</w:t>
      </w:r>
      <w:r w:rsidR="00EC1C73">
        <w:rPr>
          <w:rFonts w:ascii="Arial" w:hAnsi="Arial" w:cs="Arial"/>
          <w:sz w:val="24"/>
          <w:szCs w:val="24"/>
        </w:rPr>
        <w:t>ezug zur Lebenswelt der Schüler</w:t>
      </w:r>
      <w:r w:rsidR="0018074C">
        <w:rPr>
          <w:rFonts w:ascii="Arial" w:hAnsi="Arial" w:cs="Arial"/>
          <w:sz w:val="24"/>
          <w:szCs w:val="24"/>
        </w:rPr>
        <w:t>innen</w:t>
      </w:r>
      <w:r w:rsidR="00EC1C73">
        <w:rPr>
          <w:rFonts w:ascii="Arial" w:hAnsi="Arial" w:cs="Arial"/>
          <w:sz w:val="24"/>
          <w:szCs w:val="24"/>
        </w:rPr>
        <w:t xml:space="preserve"> und Schüler</w:t>
      </w:r>
      <w:r w:rsidR="0018074C">
        <w:rPr>
          <w:rFonts w:ascii="Arial" w:hAnsi="Arial" w:cs="Arial"/>
          <w:sz w:val="24"/>
          <w:szCs w:val="24"/>
        </w:rPr>
        <w:t xml:space="preserve"> wird durch die vollständige Handlung hergestellt. </w:t>
      </w:r>
    </w:p>
    <w:p w14:paraId="56F716CF" w14:textId="6710640A" w:rsidR="0018074C" w:rsidRDefault="00EC1C73" w:rsidP="00396CDC">
      <w:pPr>
        <w:pStyle w:val="Listenabsatz"/>
        <w:numPr>
          <w:ilvl w:val="0"/>
          <w:numId w:val="2"/>
        </w:numPr>
        <w:jc w:val="both"/>
        <w:rPr>
          <w:rFonts w:ascii="Arial" w:hAnsi="Arial" w:cs="Arial"/>
          <w:sz w:val="24"/>
          <w:szCs w:val="24"/>
        </w:rPr>
      </w:pPr>
      <w:r>
        <w:rPr>
          <w:rFonts w:ascii="Arial" w:hAnsi="Arial" w:cs="Arial"/>
          <w:sz w:val="24"/>
          <w:szCs w:val="24"/>
        </w:rPr>
        <w:t>Die Schüler</w:t>
      </w:r>
      <w:r w:rsidR="00AF6590">
        <w:rPr>
          <w:rFonts w:ascii="Arial" w:hAnsi="Arial" w:cs="Arial"/>
          <w:sz w:val="24"/>
          <w:szCs w:val="24"/>
        </w:rPr>
        <w:t>innen</w:t>
      </w:r>
      <w:r>
        <w:rPr>
          <w:rFonts w:ascii="Arial" w:hAnsi="Arial" w:cs="Arial"/>
          <w:sz w:val="24"/>
          <w:szCs w:val="24"/>
        </w:rPr>
        <w:t xml:space="preserve"> und Schüler</w:t>
      </w:r>
      <w:r w:rsidR="00AF6590">
        <w:rPr>
          <w:rFonts w:ascii="Arial" w:hAnsi="Arial" w:cs="Arial"/>
          <w:sz w:val="24"/>
          <w:szCs w:val="24"/>
        </w:rPr>
        <w:t xml:space="preserve"> lernen auf politisch</w:t>
      </w:r>
      <w:r w:rsidR="00D57CE4">
        <w:rPr>
          <w:rFonts w:ascii="Arial" w:hAnsi="Arial" w:cs="Arial"/>
          <w:sz w:val="24"/>
          <w:szCs w:val="24"/>
        </w:rPr>
        <w:t xml:space="preserve">e bzw. </w:t>
      </w:r>
      <w:r w:rsidR="00AF6590">
        <w:rPr>
          <w:rFonts w:ascii="Arial" w:hAnsi="Arial" w:cs="Arial"/>
          <w:sz w:val="24"/>
          <w:szCs w:val="24"/>
        </w:rPr>
        <w:t>gesellschaftliche Sachverhalte durch Information, Planung, Durchführung und Reflexion zu reagieren. Dies stärkt die Problemlösefähigkeit und trainiert problemorientiertes Handeln.</w:t>
      </w:r>
    </w:p>
    <w:p w14:paraId="6032E2E2" w14:textId="77777777" w:rsidR="00AF6590" w:rsidRDefault="00AF6590" w:rsidP="00396CDC">
      <w:pPr>
        <w:pStyle w:val="Listenabsatz"/>
        <w:numPr>
          <w:ilvl w:val="0"/>
          <w:numId w:val="2"/>
        </w:numPr>
        <w:jc w:val="both"/>
        <w:rPr>
          <w:rFonts w:ascii="Arial" w:hAnsi="Arial" w:cs="Arial"/>
          <w:sz w:val="24"/>
          <w:szCs w:val="24"/>
        </w:rPr>
      </w:pPr>
      <w:r>
        <w:rPr>
          <w:rFonts w:ascii="Arial" w:hAnsi="Arial" w:cs="Arial"/>
          <w:sz w:val="24"/>
          <w:szCs w:val="24"/>
        </w:rPr>
        <w:t xml:space="preserve">Gleichzeitig ermöglicht die Reflexion des eigenen Lernverhaltens Selbstlernkompetenz. </w:t>
      </w:r>
    </w:p>
    <w:p w14:paraId="1B36D038" w14:textId="77777777" w:rsidR="00AF6590" w:rsidRDefault="00AF6590" w:rsidP="00396CDC">
      <w:pPr>
        <w:jc w:val="both"/>
        <w:rPr>
          <w:rFonts w:ascii="Arial" w:hAnsi="Arial" w:cs="Arial"/>
          <w:sz w:val="24"/>
          <w:szCs w:val="24"/>
        </w:rPr>
      </w:pPr>
      <w:r>
        <w:rPr>
          <w:rFonts w:ascii="Arial" w:hAnsi="Arial" w:cs="Arial"/>
          <w:sz w:val="24"/>
          <w:szCs w:val="24"/>
        </w:rPr>
        <w:t>Bildungsplanbezug</w:t>
      </w:r>
    </w:p>
    <w:p w14:paraId="20DEBF33" w14:textId="7ADABE1A" w:rsidR="00AF6590" w:rsidRDefault="008F5DDF" w:rsidP="00396CDC">
      <w:pPr>
        <w:jc w:val="both"/>
        <w:rPr>
          <w:rFonts w:ascii="Arial" w:hAnsi="Arial" w:cs="Arial"/>
          <w:sz w:val="24"/>
          <w:szCs w:val="24"/>
        </w:rPr>
      </w:pPr>
      <w:r>
        <w:rPr>
          <w:rFonts w:ascii="Arial" w:hAnsi="Arial" w:cs="Arial"/>
          <w:sz w:val="24"/>
          <w:szCs w:val="24"/>
        </w:rPr>
        <w:t xml:space="preserve">Das Lernfeldprojekt „Familie und Gesellschaft verbinden“ bezieht sich auf die Bildungsplaneinheit 1.1 mit einem Zeitrichtwert von 20 Stunden. </w:t>
      </w:r>
    </w:p>
    <w:p w14:paraId="3C0B68A5" w14:textId="438ACE38" w:rsidR="008F5DDF" w:rsidRDefault="008F5DDF" w:rsidP="00396CDC">
      <w:pPr>
        <w:jc w:val="both"/>
        <w:rPr>
          <w:rFonts w:ascii="Arial" w:hAnsi="Arial" w:cs="Arial"/>
          <w:sz w:val="24"/>
          <w:szCs w:val="24"/>
        </w:rPr>
      </w:pPr>
      <w:r>
        <w:rPr>
          <w:rFonts w:ascii="Arial" w:hAnsi="Arial" w:cs="Arial"/>
          <w:sz w:val="24"/>
          <w:szCs w:val="24"/>
        </w:rPr>
        <w:t>Im Bildungsplan geht es un</w:t>
      </w:r>
      <w:r w:rsidR="00356373">
        <w:rPr>
          <w:rFonts w:ascii="Arial" w:hAnsi="Arial" w:cs="Arial"/>
          <w:sz w:val="24"/>
          <w:szCs w:val="24"/>
        </w:rPr>
        <w:t>ter anderem darum, dass Schüler</w:t>
      </w:r>
      <w:r>
        <w:rPr>
          <w:rFonts w:ascii="Arial" w:hAnsi="Arial" w:cs="Arial"/>
          <w:sz w:val="24"/>
          <w:szCs w:val="24"/>
        </w:rPr>
        <w:t xml:space="preserve">innen </w:t>
      </w:r>
      <w:r w:rsidR="00356373">
        <w:rPr>
          <w:rFonts w:ascii="Arial" w:hAnsi="Arial" w:cs="Arial"/>
          <w:sz w:val="24"/>
          <w:szCs w:val="24"/>
        </w:rPr>
        <w:t xml:space="preserve">und Schüler </w:t>
      </w:r>
      <w:r>
        <w:rPr>
          <w:rFonts w:ascii="Arial" w:hAnsi="Arial" w:cs="Arial"/>
          <w:sz w:val="24"/>
          <w:szCs w:val="24"/>
        </w:rPr>
        <w:t>in ihrem beruflichen Alltag Kindern aus unterschiedlichsten Familienkontexten begegnen. Sie wissen um den Wandel der Familie im historischen Kontext und reagieren angemessen, wenn das Kindeswohl gefährdet ist. Das Fach Gemeinschaftskunde dient dazu</w:t>
      </w:r>
      <w:r w:rsidR="00D57CE4">
        <w:rPr>
          <w:rFonts w:ascii="Arial" w:hAnsi="Arial" w:cs="Arial"/>
          <w:sz w:val="24"/>
          <w:szCs w:val="24"/>
        </w:rPr>
        <w:t>,</w:t>
      </w:r>
      <w:r>
        <w:rPr>
          <w:rFonts w:ascii="Arial" w:hAnsi="Arial" w:cs="Arial"/>
          <w:sz w:val="24"/>
          <w:szCs w:val="24"/>
        </w:rPr>
        <w:t xml:space="preserve"> rechtliche Normen und politische</w:t>
      </w:r>
      <w:r w:rsidR="00250AE2">
        <w:rPr>
          <w:rFonts w:ascii="Arial" w:hAnsi="Arial" w:cs="Arial"/>
          <w:sz w:val="24"/>
          <w:szCs w:val="24"/>
        </w:rPr>
        <w:t xml:space="preserve"> Maßnahmen im Kontext von Familie kennen zu lernen. </w:t>
      </w:r>
      <w:r>
        <w:rPr>
          <w:rFonts w:ascii="Arial" w:hAnsi="Arial" w:cs="Arial"/>
          <w:sz w:val="24"/>
          <w:szCs w:val="24"/>
        </w:rPr>
        <w:t xml:space="preserve"> </w:t>
      </w:r>
    </w:p>
    <w:p w14:paraId="1CBA51F8" w14:textId="77777777" w:rsidR="00BF44F4" w:rsidRDefault="00BF44F4" w:rsidP="00396CDC">
      <w:pPr>
        <w:jc w:val="both"/>
        <w:rPr>
          <w:rFonts w:ascii="Arial" w:hAnsi="Arial" w:cs="Arial"/>
          <w:sz w:val="24"/>
          <w:szCs w:val="24"/>
        </w:rPr>
      </w:pPr>
    </w:p>
    <w:p w14:paraId="32E74A45" w14:textId="77777777" w:rsidR="00BF44F4" w:rsidRDefault="00BF44F4" w:rsidP="00396CDC">
      <w:pPr>
        <w:jc w:val="both"/>
        <w:rPr>
          <w:rFonts w:ascii="Arial" w:hAnsi="Arial" w:cs="Arial"/>
          <w:sz w:val="24"/>
          <w:szCs w:val="24"/>
        </w:rPr>
      </w:pPr>
      <w:r>
        <w:rPr>
          <w:rFonts w:ascii="Arial" w:hAnsi="Arial" w:cs="Arial"/>
          <w:sz w:val="24"/>
          <w:szCs w:val="24"/>
        </w:rPr>
        <w:t xml:space="preserve">Das Lernfeldprojekt stellt grundlegende Anforderungen wie:  </w:t>
      </w:r>
    </w:p>
    <w:p w14:paraId="6E19153A" w14:textId="1E80B443" w:rsidR="00BF44F4" w:rsidRDefault="00BF44F4" w:rsidP="00396CDC">
      <w:pPr>
        <w:pStyle w:val="Listenabsatz"/>
        <w:numPr>
          <w:ilvl w:val="0"/>
          <w:numId w:val="5"/>
        </w:numPr>
        <w:jc w:val="both"/>
        <w:rPr>
          <w:rFonts w:ascii="Arial" w:hAnsi="Arial" w:cs="Arial"/>
          <w:sz w:val="24"/>
          <w:szCs w:val="24"/>
        </w:rPr>
      </w:pPr>
      <w:r>
        <w:rPr>
          <w:rFonts w:ascii="Arial" w:hAnsi="Arial" w:cs="Arial"/>
          <w:sz w:val="24"/>
          <w:szCs w:val="24"/>
        </w:rPr>
        <w:t>D</w:t>
      </w:r>
      <w:r w:rsidRPr="00BF44F4">
        <w:rPr>
          <w:rFonts w:ascii="Arial" w:hAnsi="Arial" w:cs="Arial"/>
          <w:sz w:val="24"/>
          <w:szCs w:val="24"/>
        </w:rPr>
        <w:t xml:space="preserve">ie Einübung von Techniken der Informationsbeschaffung, -verarbeitung sowie </w:t>
      </w:r>
      <w:r w:rsidR="00D57CE4">
        <w:rPr>
          <w:rFonts w:ascii="Arial" w:hAnsi="Arial" w:cs="Arial"/>
          <w:sz w:val="24"/>
          <w:szCs w:val="24"/>
        </w:rPr>
        <w:t xml:space="preserve">der </w:t>
      </w:r>
      <w:r w:rsidRPr="00BF44F4">
        <w:rPr>
          <w:rFonts w:ascii="Arial" w:hAnsi="Arial" w:cs="Arial"/>
          <w:sz w:val="24"/>
          <w:szCs w:val="24"/>
        </w:rPr>
        <w:t>Prä</w:t>
      </w:r>
      <w:r>
        <w:rPr>
          <w:rFonts w:ascii="Arial" w:hAnsi="Arial" w:cs="Arial"/>
          <w:sz w:val="24"/>
          <w:szCs w:val="24"/>
        </w:rPr>
        <w:t xml:space="preserve">sentation </w:t>
      </w:r>
    </w:p>
    <w:p w14:paraId="53503BF1" w14:textId="77777777" w:rsidR="006F5B2D" w:rsidRDefault="00BF44F4" w:rsidP="00396CDC">
      <w:pPr>
        <w:pStyle w:val="Listenabsatz"/>
        <w:numPr>
          <w:ilvl w:val="0"/>
          <w:numId w:val="5"/>
        </w:numPr>
        <w:jc w:val="both"/>
        <w:rPr>
          <w:rFonts w:ascii="Arial" w:hAnsi="Arial" w:cs="Arial"/>
          <w:sz w:val="24"/>
          <w:szCs w:val="24"/>
        </w:rPr>
      </w:pPr>
      <w:r>
        <w:rPr>
          <w:rFonts w:ascii="Arial" w:hAnsi="Arial" w:cs="Arial"/>
          <w:sz w:val="24"/>
          <w:szCs w:val="24"/>
        </w:rPr>
        <w:t>D</w:t>
      </w:r>
      <w:r w:rsidRPr="00BF44F4">
        <w:rPr>
          <w:rFonts w:ascii="Arial" w:hAnsi="Arial" w:cs="Arial"/>
          <w:sz w:val="24"/>
          <w:szCs w:val="24"/>
        </w:rPr>
        <w:t>er Umgang mit</w:t>
      </w:r>
      <w:r>
        <w:rPr>
          <w:rFonts w:ascii="Arial" w:hAnsi="Arial" w:cs="Arial"/>
          <w:sz w:val="24"/>
          <w:szCs w:val="24"/>
        </w:rPr>
        <w:t xml:space="preserve"> Quellen und anderweitigen Darstellungsformen</w:t>
      </w:r>
    </w:p>
    <w:p w14:paraId="48187FB7" w14:textId="77777777" w:rsidR="00250AE2" w:rsidRDefault="006F5B2D" w:rsidP="00396CDC">
      <w:pPr>
        <w:jc w:val="both"/>
        <w:rPr>
          <w:rFonts w:ascii="Arial" w:hAnsi="Arial" w:cs="Arial"/>
          <w:sz w:val="24"/>
          <w:szCs w:val="24"/>
        </w:rPr>
      </w:pPr>
      <w:r w:rsidRPr="006F5B2D">
        <w:rPr>
          <w:rFonts w:ascii="Arial" w:hAnsi="Arial" w:cs="Arial"/>
          <w:sz w:val="24"/>
          <w:szCs w:val="24"/>
        </w:rPr>
        <w:t>Methoden werden nach fachbezogenen Inhalten ausgewählt</w:t>
      </w:r>
      <w:r>
        <w:rPr>
          <w:rFonts w:ascii="Arial" w:hAnsi="Arial" w:cs="Arial"/>
          <w:sz w:val="24"/>
          <w:szCs w:val="24"/>
        </w:rPr>
        <w:t xml:space="preserve">.  </w:t>
      </w:r>
    </w:p>
    <w:p w14:paraId="6EE87049" w14:textId="77777777" w:rsidR="00250AE2" w:rsidRDefault="00250AE2" w:rsidP="00396CDC">
      <w:pPr>
        <w:jc w:val="both"/>
        <w:rPr>
          <w:rFonts w:ascii="Arial" w:hAnsi="Arial" w:cs="Arial"/>
          <w:sz w:val="24"/>
          <w:szCs w:val="24"/>
        </w:rPr>
      </w:pPr>
      <w:r>
        <w:rPr>
          <w:rFonts w:ascii="Arial" w:hAnsi="Arial" w:cs="Arial"/>
          <w:sz w:val="24"/>
          <w:szCs w:val="24"/>
        </w:rPr>
        <w:t xml:space="preserve">Des Weiteren sind in diesem Kurs die folgenden Ziele besonders berücksichtigt: </w:t>
      </w:r>
    </w:p>
    <w:p w14:paraId="6628946E" w14:textId="77777777" w:rsidR="00250AE2" w:rsidRDefault="00250AE2" w:rsidP="00396CDC">
      <w:pPr>
        <w:pStyle w:val="Listenabsatz"/>
        <w:numPr>
          <w:ilvl w:val="0"/>
          <w:numId w:val="4"/>
        </w:numPr>
        <w:jc w:val="both"/>
        <w:rPr>
          <w:rFonts w:ascii="Arial" w:hAnsi="Arial" w:cs="Arial"/>
          <w:sz w:val="24"/>
          <w:szCs w:val="24"/>
        </w:rPr>
      </w:pPr>
      <w:r>
        <w:rPr>
          <w:rFonts w:ascii="Arial" w:hAnsi="Arial" w:cs="Arial"/>
          <w:sz w:val="24"/>
          <w:szCs w:val="24"/>
        </w:rPr>
        <w:t>Die Erziehung zur politischen Verantwortlichkeit</w:t>
      </w:r>
    </w:p>
    <w:p w14:paraId="3DD3402A" w14:textId="77777777" w:rsidR="00250AE2" w:rsidRDefault="00250AE2" w:rsidP="00396CDC">
      <w:pPr>
        <w:pStyle w:val="Listenabsatz"/>
        <w:numPr>
          <w:ilvl w:val="0"/>
          <w:numId w:val="4"/>
        </w:numPr>
        <w:jc w:val="both"/>
        <w:rPr>
          <w:rFonts w:ascii="Arial" w:hAnsi="Arial" w:cs="Arial"/>
          <w:sz w:val="24"/>
          <w:szCs w:val="24"/>
        </w:rPr>
      </w:pPr>
      <w:r>
        <w:rPr>
          <w:rFonts w:ascii="Arial" w:hAnsi="Arial" w:cs="Arial"/>
          <w:sz w:val="24"/>
          <w:szCs w:val="24"/>
        </w:rPr>
        <w:t>Stärkung der Eigenständigkeit</w:t>
      </w:r>
    </w:p>
    <w:p w14:paraId="6C515CED" w14:textId="77777777" w:rsidR="00250AE2" w:rsidRDefault="00250AE2" w:rsidP="00396CDC">
      <w:pPr>
        <w:pStyle w:val="Listenabsatz"/>
        <w:numPr>
          <w:ilvl w:val="0"/>
          <w:numId w:val="4"/>
        </w:numPr>
        <w:jc w:val="both"/>
        <w:rPr>
          <w:rFonts w:ascii="Arial" w:hAnsi="Arial" w:cs="Arial"/>
          <w:sz w:val="24"/>
          <w:szCs w:val="24"/>
        </w:rPr>
      </w:pPr>
      <w:r>
        <w:rPr>
          <w:rFonts w:ascii="Arial" w:hAnsi="Arial" w:cs="Arial"/>
          <w:sz w:val="24"/>
          <w:szCs w:val="24"/>
        </w:rPr>
        <w:t>Erziehung zu kritischem und selbstständigem Denken und Handeln</w:t>
      </w:r>
    </w:p>
    <w:p w14:paraId="0866EFDB" w14:textId="77777777" w:rsidR="00250AE2" w:rsidRDefault="00250AE2" w:rsidP="00396CDC">
      <w:pPr>
        <w:pStyle w:val="Listenabsatz"/>
        <w:numPr>
          <w:ilvl w:val="0"/>
          <w:numId w:val="4"/>
        </w:numPr>
        <w:jc w:val="both"/>
        <w:rPr>
          <w:rFonts w:ascii="Arial" w:hAnsi="Arial" w:cs="Arial"/>
          <w:sz w:val="24"/>
          <w:szCs w:val="24"/>
        </w:rPr>
      </w:pPr>
      <w:r>
        <w:rPr>
          <w:rFonts w:ascii="Arial" w:hAnsi="Arial" w:cs="Arial"/>
          <w:sz w:val="24"/>
          <w:szCs w:val="24"/>
        </w:rPr>
        <w:t>Die Wahrnehmung von Verantwortung</w:t>
      </w:r>
    </w:p>
    <w:p w14:paraId="700C4C7E" w14:textId="77777777" w:rsidR="00250AE2" w:rsidRDefault="00250AE2" w:rsidP="00396CDC">
      <w:pPr>
        <w:pStyle w:val="Listenabsatz"/>
        <w:numPr>
          <w:ilvl w:val="0"/>
          <w:numId w:val="4"/>
        </w:numPr>
        <w:jc w:val="both"/>
        <w:rPr>
          <w:rFonts w:ascii="Arial" w:hAnsi="Arial" w:cs="Arial"/>
          <w:sz w:val="24"/>
          <w:szCs w:val="24"/>
        </w:rPr>
      </w:pPr>
      <w:r>
        <w:rPr>
          <w:rFonts w:ascii="Arial" w:hAnsi="Arial" w:cs="Arial"/>
          <w:sz w:val="24"/>
          <w:szCs w:val="24"/>
        </w:rPr>
        <w:t>Das Erkennen von Rechten und Pflichten im Staat</w:t>
      </w:r>
    </w:p>
    <w:p w14:paraId="22DF76DC" w14:textId="77777777" w:rsidR="00250AE2" w:rsidRDefault="00250AE2" w:rsidP="00396CDC">
      <w:pPr>
        <w:pStyle w:val="Listenabsatz"/>
        <w:numPr>
          <w:ilvl w:val="0"/>
          <w:numId w:val="4"/>
        </w:numPr>
        <w:jc w:val="both"/>
        <w:rPr>
          <w:rFonts w:ascii="Arial" w:hAnsi="Arial" w:cs="Arial"/>
          <w:sz w:val="24"/>
          <w:szCs w:val="24"/>
        </w:rPr>
      </w:pPr>
      <w:r>
        <w:rPr>
          <w:rFonts w:ascii="Arial" w:hAnsi="Arial" w:cs="Arial"/>
          <w:sz w:val="24"/>
          <w:szCs w:val="24"/>
        </w:rPr>
        <w:t>Die Anerkennung der Werte- und Ordnungsvorstellungen der freiheitlichen demokratischen Grundordnung</w:t>
      </w:r>
    </w:p>
    <w:p w14:paraId="71DF9DC7" w14:textId="77777777" w:rsidR="00250AE2" w:rsidRDefault="00250AE2" w:rsidP="00396CDC">
      <w:pPr>
        <w:pStyle w:val="Listenabsatz"/>
        <w:numPr>
          <w:ilvl w:val="0"/>
          <w:numId w:val="4"/>
        </w:numPr>
        <w:jc w:val="both"/>
        <w:rPr>
          <w:rFonts w:ascii="Arial" w:hAnsi="Arial" w:cs="Arial"/>
          <w:sz w:val="24"/>
          <w:szCs w:val="24"/>
        </w:rPr>
      </w:pPr>
      <w:r>
        <w:rPr>
          <w:rFonts w:ascii="Arial" w:hAnsi="Arial" w:cs="Arial"/>
          <w:sz w:val="24"/>
          <w:szCs w:val="24"/>
        </w:rPr>
        <w:t>Stärkung der Urteils- und Entscheidungsfähigkeit</w:t>
      </w:r>
    </w:p>
    <w:p w14:paraId="2AB4BC8D" w14:textId="77777777" w:rsidR="006F5B2D" w:rsidRDefault="006F5B2D" w:rsidP="00396CDC">
      <w:pPr>
        <w:pStyle w:val="Listenabsatz"/>
        <w:numPr>
          <w:ilvl w:val="0"/>
          <w:numId w:val="4"/>
        </w:numPr>
        <w:jc w:val="both"/>
        <w:rPr>
          <w:rFonts w:ascii="Arial" w:hAnsi="Arial" w:cs="Arial"/>
          <w:sz w:val="24"/>
          <w:szCs w:val="24"/>
        </w:rPr>
      </w:pPr>
      <w:r>
        <w:rPr>
          <w:rFonts w:ascii="Arial" w:hAnsi="Arial" w:cs="Arial"/>
          <w:sz w:val="24"/>
          <w:szCs w:val="24"/>
        </w:rPr>
        <w:t>Entwicklung einer vertieften politischen Handlungs- und Urteilskompetenz</w:t>
      </w:r>
    </w:p>
    <w:p w14:paraId="72B23E5E" w14:textId="4A903CA4" w:rsidR="006F5B2D" w:rsidRPr="00626D41" w:rsidRDefault="006F5B2D" w:rsidP="00396CDC">
      <w:pPr>
        <w:pStyle w:val="Listenabsatz"/>
        <w:numPr>
          <w:ilvl w:val="0"/>
          <w:numId w:val="4"/>
        </w:numPr>
        <w:jc w:val="both"/>
        <w:rPr>
          <w:rFonts w:ascii="Arial" w:hAnsi="Arial" w:cs="Arial"/>
          <w:sz w:val="24"/>
          <w:szCs w:val="24"/>
        </w:rPr>
      </w:pPr>
      <w:r w:rsidRPr="00105E1A">
        <w:rPr>
          <w:rFonts w:ascii="Arial" w:hAnsi="Arial" w:cs="Arial"/>
          <w:sz w:val="24"/>
          <w:szCs w:val="24"/>
        </w:rPr>
        <w:t>Kenntnisse über die Bedeutung de</w:t>
      </w:r>
      <w:r w:rsidR="00626D41">
        <w:rPr>
          <w:rFonts w:ascii="Arial" w:hAnsi="Arial" w:cs="Arial"/>
          <w:sz w:val="24"/>
          <w:szCs w:val="24"/>
        </w:rPr>
        <w:t xml:space="preserve">r Familie im politischen System und </w:t>
      </w:r>
      <w:r w:rsidRPr="00105E1A">
        <w:rPr>
          <w:rFonts w:ascii="Arial" w:hAnsi="Arial" w:cs="Arial"/>
          <w:sz w:val="24"/>
          <w:szCs w:val="24"/>
        </w:rPr>
        <w:t>Maßnahmen des Staates</w:t>
      </w:r>
      <w:r w:rsidR="00D57CE4">
        <w:rPr>
          <w:rFonts w:ascii="Arial" w:hAnsi="Arial" w:cs="Arial"/>
          <w:sz w:val="24"/>
          <w:szCs w:val="24"/>
        </w:rPr>
        <w:t>,</w:t>
      </w:r>
      <w:r w:rsidRPr="00105E1A">
        <w:rPr>
          <w:rFonts w:ascii="Arial" w:hAnsi="Arial" w:cs="Arial"/>
          <w:sz w:val="24"/>
          <w:szCs w:val="24"/>
        </w:rPr>
        <w:t xml:space="preserve"> </w:t>
      </w:r>
      <w:r w:rsidRPr="00626D41">
        <w:rPr>
          <w:rFonts w:ascii="Arial" w:hAnsi="Arial" w:cs="Arial"/>
          <w:sz w:val="24"/>
          <w:szCs w:val="24"/>
        </w:rPr>
        <w:t>um Familien zu stärken und</w:t>
      </w:r>
      <w:r w:rsidR="00105E1A" w:rsidRPr="00626D41">
        <w:rPr>
          <w:rFonts w:ascii="Arial" w:hAnsi="Arial" w:cs="Arial"/>
          <w:sz w:val="24"/>
          <w:szCs w:val="24"/>
        </w:rPr>
        <w:t xml:space="preserve"> die gesellschaftliche</w:t>
      </w:r>
      <w:r w:rsidR="00FE34DE" w:rsidRPr="00626D41">
        <w:rPr>
          <w:rFonts w:ascii="Arial" w:hAnsi="Arial" w:cs="Arial"/>
          <w:sz w:val="24"/>
          <w:szCs w:val="24"/>
        </w:rPr>
        <w:t xml:space="preserve"> Bedeutung der Familie</w:t>
      </w:r>
      <w:r w:rsidR="00105E1A" w:rsidRPr="00626D41">
        <w:rPr>
          <w:rFonts w:ascii="Arial" w:hAnsi="Arial" w:cs="Arial"/>
          <w:sz w:val="24"/>
          <w:szCs w:val="24"/>
        </w:rPr>
        <w:t xml:space="preserve"> hervorzuheben</w:t>
      </w:r>
      <w:r w:rsidR="00FE34DE" w:rsidRPr="00626D41">
        <w:rPr>
          <w:rFonts w:ascii="Arial" w:hAnsi="Arial" w:cs="Arial"/>
          <w:sz w:val="24"/>
          <w:szCs w:val="24"/>
        </w:rPr>
        <w:t xml:space="preserve"> </w:t>
      </w:r>
    </w:p>
    <w:p w14:paraId="3B0F917D" w14:textId="77777777" w:rsidR="00FE34DE" w:rsidRDefault="00105E1A" w:rsidP="00396CDC">
      <w:pPr>
        <w:pStyle w:val="Listenabsatz"/>
        <w:numPr>
          <w:ilvl w:val="0"/>
          <w:numId w:val="6"/>
        </w:numPr>
        <w:jc w:val="both"/>
        <w:rPr>
          <w:rFonts w:ascii="Arial" w:hAnsi="Arial" w:cs="Arial"/>
          <w:sz w:val="24"/>
          <w:szCs w:val="24"/>
        </w:rPr>
      </w:pPr>
      <w:r>
        <w:rPr>
          <w:rFonts w:ascii="Arial" w:hAnsi="Arial" w:cs="Arial"/>
          <w:sz w:val="24"/>
          <w:szCs w:val="24"/>
        </w:rPr>
        <w:t>Die Bedeutung des SB VIII für die Ausbildung und den beruflichen Alltag</w:t>
      </w:r>
    </w:p>
    <w:p w14:paraId="5F4D2D45" w14:textId="1A73324D" w:rsidR="00105E1A" w:rsidRDefault="00105E1A" w:rsidP="00396CDC">
      <w:pPr>
        <w:pStyle w:val="Listenabsatz"/>
        <w:numPr>
          <w:ilvl w:val="0"/>
          <w:numId w:val="6"/>
        </w:numPr>
        <w:jc w:val="both"/>
        <w:rPr>
          <w:rFonts w:ascii="Arial" w:hAnsi="Arial" w:cs="Arial"/>
          <w:sz w:val="24"/>
          <w:szCs w:val="24"/>
        </w:rPr>
      </w:pPr>
      <w:r>
        <w:rPr>
          <w:rFonts w:ascii="Arial" w:hAnsi="Arial" w:cs="Arial"/>
          <w:sz w:val="24"/>
          <w:szCs w:val="24"/>
        </w:rPr>
        <w:t>Die Krise und der bevorstehende KiTa-Kollaps</w:t>
      </w:r>
    </w:p>
    <w:p w14:paraId="2ECE8722" w14:textId="77777777" w:rsidR="00105E1A" w:rsidRDefault="00105E1A" w:rsidP="00396CDC">
      <w:pPr>
        <w:pStyle w:val="Listenabsatz"/>
        <w:numPr>
          <w:ilvl w:val="0"/>
          <w:numId w:val="6"/>
        </w:numPr>
        <w:jc w:val="both"/>
        <w:rPr>
          <w:rFonts w:ascii="Arial" w:hAnsi="Arial" w:cs="Arial"/>
          <w:sz w:val="24"/>
          <w:szCs w:val="24"/>
        </w:rPr>
      </w:pPr>
      <w:r>
        <w:rPr>
          <w:rFonts w:ascii="Arial" w:hAnsi="Arial" w:cs="Arial"/>
          <w:sz w:val="24"/>
          <w:szCs w:val="24"/>
        </w:rPr>
        <w:t>Handlungsmöglichkeiten im Umgang mit unterschiedlichen beruflichen Situationen rund um das Thema Familie</w:t>
      </w:r>
    </w:p>
    <w:p w14:paraId="4422FFBD" w14:textId="77777777" w:rsidR="00105E1A" w:rsidRDefault="00105E1A" w:rsidP="00396CDC">
      <w:pPr>
        <w:ind w:left="360"/>
        <w:jc w:val="both"/>
        <w:rPr>
          <w:rFonts w:ascii="Arial" w:hAnsi="Arial" w:cs="Arial"/>
          <w:sz w:val="24"/>
          <w:szCs w:val="24"/>
        </w:rPr>
      </w:pPr>
      <w:r>
        <w:rPr>
          <w:rFonts w:ascii="Arial" w:hAnsi="Arial" w:cs="Arial"/>
          <w:sz w:val="24"/>
          <w:szCs w:val="24"/>
        </w:rPr>
        <w:lastRenderedPageBreak/>
        <w:t xml:space="preserve">Der Kurs umfasst einen </w:t>
      </w:r>
      <w:r w:rsidR="00626D41">
        <w:rPr>
          <w:rFonts w:ascii="Arial" w:hAnsi="Arial" w:cs="Arial"/>
          <w:sz w:val="24"/>
          <w:szCs w:val="24"/>
        </w:rPr>
        <w:t>z</w:t>
      </w:r>
      <w:r>
        <w:rPr>
          <w:rFonts w:ascii="Arial" w:hAnsi="Arial" w:cs="Arial"/>
          <w:sz w:val="24"/>
          <w:szCs w:val="24"/>
        </w:rPr>
        <w:t xml:space="preserve">eitlichen Rahmen von ca. 18 Stunden, wenn alle Lernschritte und Vertiefungen durchlaufen werden. Die Nutzung des Kurses kann im Gesamten oder durch die Wahl bestimmter Teilbereiche erfolgen. </w:t>
      </w:r>
    </w:p>
    <w:p w14:paraId="0DB9CE14" w14:textId="77777777" w:rsidR="00105E1A" w:rsidRDefault="00105E1A" w:rsidP="00396CDC">
      <w:pPr>
        <w:ind w:left="360"/>
        <w:jc w:val="both"/>
        <w:rPr>
          <w:rFonts w:ascii="Arial" w:hAnsi="Arial" w:cs="Arial"/>
          <w:sz w:val="24"/>
          <w:szCs w:val="24"/>
        </w:rPr>
      </w:pPr>
    </w:p>
    <w:p w14:paraId="2C2395A1" w14:textId="77777777" w:rsidR="00105E1A" w:rsidRDefault="00105E1A" w:rsidP="00396CDC">
      <w:pPr>
        <w:ind w:left="360"/>
        <w:jc w:val="both"/>
        <w:rPr>
          <w:rFonts w:ascii="Arial" w:hAnsi="Arial" w:cs="Arial"/>
          <w:sz w:val="24"/>
          <w:szCs w:val="24"/>
        </w:rPr>
      </w:pPr>
      <w:r>
        <w:rPr>
          <w:rFonts w:ascii="Arial" w:hAnsi="Arial" w:cs="Arial"/>
          <w:sz w:val="24"/>
          <w:szCs w:val="24"/>
        </w:rPr>
        <w:t>Besondere Hinweise zu den Inhalten</w:t>
      </w:r>
    </w:p>
    <w:p w14:paraId="6C301C73" w14:textId="44F781DB" w:rsidR="001C3C63" w:rsidRDefault="006436F9" w:rsidP="00396CDC">
      <w:pPr>
        <w:ind w:left="360"/>
        <w:jc w:val="both"/>
        <w:rPr>
          <w:rFonts w:ascii="Arial" w:hAnsi="Arial" w:cs="Arial"/>
          <w:sz w:val="24"/>
          <w:szCs w:val="24"/>
        </w:rPr>
      </w:pPr>
      <w:r>
        <w:rPr>
          <w:rFonts w:ascii="Arial" w:hAnsi="Arial" w:cs="Arial"/>
          <w:sz w:val="24"/>
          <w:szCs w:val="24"/>
        </w:rPr>
        <w:t>Alle</w:t>
      </w:r>
      <w:r w:rsidR="00105E1A">
        <w:rPr>
          <w:rFonts w:ascii="Arial" w:hAnsi="Arial" w:cs="Arial"/>
          <w:sz w:val="24"/>
          <w:szCs w:val="24"/>
        </w:rPr>
        <w:t xml:space="preserve"> Aufgaben können mit einem Tablet oder Laptop bearbeitet oder erstellt werden. Ferner sollen unterschiedliche </w:t>
      </w:r>
      <w:r w:rsidR="001C3C63">
        <w:rPr>
          <w:rFonts w:ascii="Arial" w:hAnsi="Arial" w:cs="Arial"/>
          <w:sz w:val="24"/>
          <w:szCs w:val="24"/>
        </w:rPr>
        <w:t>H</w:t>
      </w:r>
      <w:r w:rsidR="0033358E">
        <w:rPr>
          <w:rFonts w:ascii="Arial" w:hAnsi="Arial" w:cs="Arial"/>
          <w:sz w:val="24"/>
          <w:szCs w:val="24"/>
        </w:rPr>
        <w:t>andlungsprodukte entstehen</w:t>
      </w:r>
      <w:r w:rsidR="001C3C63">
        <w:rPr>
          <w:rFonts w:ascii="Arial" w:hAnsi="Arial" w:cs="Arial"/>
          <w:sz w:val="24"/>
          <w:szCs w:val="24"/>
        </w:rPr>
        <w:t>, darunter Podcasts, Mindmaps u.v.m. Vor jeder Einheit sollt</w:t>
      </w:r>
      <w:r w:rsidR="00626D41">
        <w:rPr>
          <w:rFonts w:ascii="Arial" w:hAnsi="Arial" w:cs="Arial"/>
          <w:sz w:val="24"/>
          <w:szCs w:val="24"/>
        </w:rPr>
        <w:t>en die Inhalte besprochen</w:t>
      </w:r>
      <w:r w:rsidR="001C3C63">
        <w:rPr>
          <w:rFonts w:ascii="Arial" w:hAnsi="Arial" w:cs="Arial"/>
          <w:sz w:val="24"/>
          <w:szCs w:val="24"/>
        </w:rPr>
        <w:t xml:space="preserve"> und die Anforderungen geklärt werden. </w:t>
      </w:r>
      <w:r>
        <w:rPr>
          <w:rFonts w:ascii="Arial" w:hAnsi="Arial" w:cs="Arial"/>
          <w:sz w:val="24"/>
          <w:szCs w:val="24"/>
        </w:rPr>
        <w:t>Der Advanced Organizer zu Beginn des Lernfelds liefert einen Überblick</w:t>
      </w:r>
      <w:r w:rsidR="00D57CE4">
        <w:rPr>
          <w:rFonts w:ascii="Arial" w:hAnsi="Arial" w:cs="Arial"/>
          <w:sz w:val="24"/>
          <w:szCs w:val="24"/>
        </w:rPr>
        <w:t xml:space="preserve"> </w:t>
      </w:r>
      <w:r>
        <w:rPr>
          <w:rFonts w:ascii="Arial" w:hAnsi="Arial" w:cs="Arial"/>
          <w:sz w:val="24"/>
          <w:szCs w:val="24"/>
        </w:rPr>
        <w:t>über die im Moodle</w:t>
      </w:r>
      <w:r w:rsidR="00D57CE4">
        <w:rPr>
          <w:rFonts w:ascii="Arial" w:hAnsi="Arial" w:cs="Arial"/>
          <w:sz w:val="24"/>
          <w:szCs w:val="24"/>
        </w:rPr>
        <w:t>-</w:t>
      </w:r>
      <w:r>
        <w:rPr>
          <w:rFonts w:ascii="Arial" w:hAnsi="Arial" w:cs="Arial"/>
          <w:sz w:val="24"/>
          <w:szCs w:val="24"/>
        </w:rPr>
        <w:t>Kurs folgenden Inhalte. Er dient als Lern- und Orientierungshilfe, die neue Inhalte gedanklich strukturiert und mit Vorwissen und Kompeten</w:t>
      </w:r>
      <w:r w:rsidR="008A5762">
        <w:rPr>
          <w:rFonts w:ascii="Arial" w:hAnsi="Arial" w:cs="Arial"/>
          <w:sz w:val="24"/>
          <w:szCs w:val="24"/>
        </w:rPr>
        <w:t>zen verknüpft. Bei den Schülern</w:t>
      </w:r>
      <w:r>
        <w:rPr>
          <w:rFonts w:ascii="Arial" w:hAnsi="Arial" w:cs="Arial"/>
          <w:sz w:val="24"/>
          <w:szCs w:val="24"/>
        </w:rPr>
        <w:t xml:space="preserve"> soll so Vorwissen mobilisiert und relevante Schemata im Langzeitgedächtnis aktiviert werden. So ermöglicht der Advanced Organizer Ziel- und Verfahrenstransparenz, schafft Klarheit und Planungssicherheit </w:t>
      </w:r>
      <w:r w:rsidR="00D57CE4">
        <w:rPr>
          <w:rFonts w:ascii="Arial" w:hAnsi="Arial" w:cs="Arial"/>
          <w:sz w:val="24"/>
          <w:szCs w:val="24"/>
        </w:rPr>
        <w:t>bzw.</w:t>
      </w:r>
      <w:r>
        <w:rPr>
          <w:rFonts w:ascii="Arial" w:hAnsi="Arial" w:cs="Arial"/>
          <w:sz w:val="24"/>
          <w:szCs w:val="24"/>
        </w:rPr>
        <w:t xml:space="preserve"> ermöglicht eine Hilfestellung. </w:t>
      </w:r>
    </w:p>
    <w:p w14:paraId="0CC05540" w14:textId="23DE2B61" w:rsidR="00105439" w:rsidRDefault="00C11153" w:rsidP="00396CDC">
      <w:pPr>
        <w:ind w:left="360"/>
        <w:jc w:val="both"/>
        <w:rPr>
          <w:rFonts w:ascii="Arial" w:hAnsi="Arial" w:cs="Arial"/>
          <w:sz w:val="24"/>
          <w:szCs w:val="24"/>
        </w:rPr>
      </w:pPr>
      <w:r>
        <w:rPr>
          <w:rFonts w:ascii="Arial" w:hAnsi="Arial" w:cs="Arial"/>
          <w:sz w:val="24"/>
          <w:szCs w:val="24"/>
        </w:rPr>
        <w:t xml:space="preserve">In allen Lernschritten </w:t>
      </w:r>
      <w:r w:rsidR="00626D41">
        <w:rPr>
          <w:rFonts w:ascii="Arial" w:hAnsi="Arial" w:cs="Arial"/>
          <w:sz w:val="24"/>
          <w:szCs w:val="24"/>
        </w:rPr>
        <w:t>w</w:t>
      </w:r>
      <w:r>
        <w:rPr>
          <w:rFonts w:ascii="Arial" w:hAnsi="Arial" w:cs="Arial"/>
          <w:sz w:val="24"/>
          <w:szCs w:val="24"/>
        </w:rPr>
        <w:t>erden Textmaterialien als PDF</w:t>
      </w:r>
      <w:r w:rsidR="00D57CE4">
        <w:rPr>
          <w:rFonts w:ascii="Arial" w:hAnsi="Arial" w:cs="Arial"/>
          <w:sz w:val="24"/>
          <w:szCs w:val="24"/>
        </w:rPr>
        <w:t>-</w:t>
      </w:r>
      <w:r>
        <w:rPr>
          <w:rFonts w:ascii="Arial" w:hAnsi="Arial" w:cs="Arial"/>
          <w:sz w:val="24"/>
          <w:szCs w:val="24"/>
        </w:rPr>
        <w:t>Dokumente zur Verfügung gestellt. Dies ermöglicht einerseits den Lernenden die digitale Bearbeitung auf unterschiedlichen Endgeräten und a</w:t>
      </w:r>
      <w:r w:rsidR="0033358E">
        <w:rPr>
          <w:rFonts w:ascii="Arial" w:hAnsi="Arial" w:cs="Arial"/>
          <w:sz w:val="24"/>
          <w:szCs w:val="24"/>
        </w:rPr>
        <w:t>ndererseits den Fachlehrern</w:t>
      </w:r>
      <w:r>
        <w:rPr>
          <w:rFonts w:ascii="Arial" w:hAnsi="Arial" w:cs="Arial"/>
          <w:sz w:val="24"/>
          <w:szCs w:val="24"/>
        </w:rPr>
        <w:t xml:space="preserve"> die Materialien auszudrucken und nach Wunsch auch analog bearbeiten zu lassen. Die zu stärkenden Basiskompetenzen </w:t>
      </w:r>
      <w:r w:rsidR="00D57CE4">
        <w:rPr>
          <w:rFonts w:ascii="Arial" w:hAnsi="Arial" w:cs="Arial"/>
          <w:sz w:val="24"/>
          <w:szCs w:val="24"/>
        </w:rPr>
        <w:t>L</w:t>
      </w:r>
      <w:r>
        <w:rPr>
          <w:rFonts w:ascii="Arial" w:hAnsi="Arial" w:cs="Arial"/>
          <w:sz w:val="24"/>
          <w:szCs w:val="24"/>
        </w:rPr>
        <w:t xml:space="preserve">esen und </w:t>
      </w:r>
      <w:r w:rsidR="00D57CE4">
        <w:rPr>
          <w:rFonts w:ascii="Arial" w:hAnsi="Arial" w:cs="Arial"/>
          <w:sz w:val="24"/>
          <w:szCs w:val="24"/>
        </w:rPr>
        <w:t>S</w:t>
      </w:r>
      <w:r>
        <w:rPr>
          <w:rFonts w:ascii="Arial" w:hAnsi="Arial" w:cs="Arial"/>
          <w:sz w:val="24"/>
          <w:szCs w:val="24"/>
        </w:rPr>
        <w:t xml:space="preserve">chreiben sowie der Umgang mit Texten, das Markieren von Kernaussagen und Informationen werden so geschult.  </w:t>
      </w:r>
    </w:p>
    <w:p w14:paraId="49933A43" w14:textId="77777777" w:rsidR="00105439" w:rsidRDefault="00105439" w:rsidP="00396CDC">
      <w:pPr>
        <w:jc w:val="both"/>
        <w:rPr>
          <w:rFonts w:ascii="Arial" w:hAnsi="Arial" w:cs="Arial"/>
          <w:sz w:val="24"/>
          <w:szCs w:val="24"/>
        </w:rPr>
      </w:pPr>
    </w:p>
    <w:p w14:paraId="302EF727" w14:textId="77777777" w:rsidR="00105439" w:rsidRDefault="00105439" w:rsidP="00396CDC">
      <w:pPr>
        <w:jc w:val="both"/>
        <w:rPr>
          <w:rFonts w:ascii="Arial" w:hAnsi="Arial" w:cs="Arial"/>
          <w:sz w:val="24"/>
          <w:szCs w:val="24"/>
        </w:rPr>
      </w:pPr>
    </w:p>
    <w:p w14:paraId="14CC72B4" w14:textId="77777777" w:rsidR="00105439" w:rsidRDefault="00105439" w:rsidP="00396CDC">
      <w:pPr>
        <w:jc w:val="both"/>
        <w:rPr>
          <w:rFonts w:ascii="Arial" w:hAnsi="Arial" w:cs="Arial"/>
          <w:sz w:val="24"/>
          <w:szCs w:val="24"/>
        </w:rPr>
      </w:pPr>
    </w:p>
    <w:p w14:paraId="02592D93" w14:textId="77777777" w:rsidR="00105439" w:rsidRDefault="00105439" w:rsidP="00396CDC">
      <w:pPr>
        <w:jc w:val="both"/>
        <w:rPr>
          <w:rFonts w:ascii="Arial" w:hAnsi="Arial" w:cs="Arial"/>
          <w:sz w:val="24"/>
          <w:szCs w:val="24"/>
        </w:rPr>
      </w:pPr>
    </w:p>
    <w:p w14:paraId="32360D23" w14:textId="77777777" w:rsidR="00105439" w:rsidRDefault="00105439" w:rsidP="00396CDC">
      <w:pPr>
        <w:jc w:val="both"/>
        <w:rPr>
          <w:rFonts w:ascii="Arial" w:hAnsi="Arial" w:cs="Arial"/>
          <w:sz w:val="24"/>
          <w:szCs w:val="24"/>
        </w:rPr>
      </w:pPr>
    </w:p>
    <w:p w14:paraId="5EA2BC0D" w14:textId="77777777" w:rsidR="00105439" w:rsidRDefault="00105439" w:rsidP="00396CDC">
      <w:pPr>
        <w:jc w:val="both"/>
        <w:rPr>
          <w:rFonts w:ascii="Arial" w:hAnsi="Arial" w:cs="Arial"/>
          <w:sz w:val="24"/>
          <w:szCs w:val="24"/>
        </w:rPr>
      </w:pPr>
    </w:p>
    <w:p w14:paraId="24152261" w14:textId="77777777" w:rsidR="00105439" w:rsidRDefault="00105439" w:rsidP="00396CDC">
      <w:pPr>
        <w:jc w:val="both"/>
        <w:rPr>
          <w:rFonts w:ascii="Arial" w:hAnsi="Arial" w:cs="Arial"/>
          <w:sz w:val="24"/>
          <w:szCs w:val="24"/>
        </w:rPr>
      </w:pPr>
    </w:p>
    <w:p w14:paraId="59D4AD0B" w14:textId="77777777" w:rsidR="00105439" w:rsidRDefault="00105439" w:rsidP="00396CDC">
      <w:pPr>
        <w:jc w:val="both"/>
        <w:rPr>
          <w:rFonts w:ascii="Arial" w:hAnsi="Arial" w:cs="Arial"/>
          <w:sz w:val="24"/>
          <w:szCs w:val="24"/>
        </w:rPr>
      </w:pPr>
    </w:p>
    <w:p w14:paraId="4EFF559D" w14:textId="77777777" w:rsidR="00105439" w:rsidRDefault="00105439" w:rsidP="00396CDC">
      <w:pPr>
        <w:jc w:val="both"/>
        <w:rPr>
          <w:rFonts w:ascii="Arial" w:hAnsi="Arial" w:cs="Arial"/>
          <w:sz w:val="24"/>
          <w:szCs w:val="24"/>
        </w:rPr>
      </w:pPr>
    </w:p>
    <w:p w14:paraId="348440FA" w14:textId="77777777" w:rsidR="00105439" w:rsidRDefault="00105439" w:rsidP="00396CDC">
      <w:pPr>
        <w:jc w:val="both"/>
        <w:rPr>
          <w:rFonts w:ascii="Arial" w:hAnsi="Arial" w:cs="Arial"/>
          <w:sz w:val="24"/>
          <w:szCs w:val="24"/>
        </w:rPr>
      </w:pPr>
    </w:p>
    <w:p w14:paraId="50BD8199" w14:textId="77777777" w:rsidR="00105439" w:rsidRDefault="00105439" w:rsidP="00396CDC">
      <w:pPr>
        <w:jc w:val="both"/>
        <w:rPr>
          <w:rFonts w:ascii="Arial" w:hAnsi="Arial" w:cs="Arial"/>
          <w:sz w:val="24"/>
          <w:szCs w:val="24"/>
        </w:rPr>
      </w:pPr>
    </w:p>
    <w:p w14:paraId="1121AF10" w14:textId="77777777" w:rsidR="00105439" w:rsidRDefault="00105439" w:rsidP="00396CDC">
      <w:pPr>
        <w:jc w:val="both"/>
        <w:rPr>
          <w:rFonts w:ascii="Arial" w:hAnsi="Arial" w:cs="Arial"/>
          <w:sz w:val="24"/>
          <w:szCs w:val="24"/>
        </w:rPr>
      </w:pPr>
    </w:p>
    <w:p w14:paraId="5445C28B" w14:textId="77777777" w:rsidR="00105439" w:rsidRDefault="00105439" w:rsidP="00396CDC">
      <w:pPr>
        <w:jc w:val="both"/>
        <w:rPr>
          <w:rFonts w:ascii="Arial" w:hAnsi="Arial" w:cs="Arial"/>
          <w:sz w:val="24"/>
          <w:szCs w:val="24"/>
        </w:rPr>
      </w:pPr>
    </w:p>
    <w:p w14:paraId="13451E26" w14:textId="77777777" w:rsidR="00105439" w:rsidRDefault="00105439" w:rsidP="00396CDC">
      <w:pPr>
        <w:jc w:val="both"/>
        <w:rPr>
          <w:rFonts w:ascii="Arial" w:hAnsi="Arial" w:cs="Arial"/>
          <w:sz w:val="24"/>
          <w:szCs w:val="24"/>
        </w:rPr>
      </w:pPr>
    </w:p>
    <w:p w14:paraId="5DA24E80" w14:textId="77777777" w:rsidR="00396CDC" w:rsidRDefault="00396CDC" w:rsidP="00396CDC">
      <w:pPr>
        <w:jc w:val="both"/>
        <w:rPr>
          <w:rFonts w:ascii="Arial" w:hAnsi="Arial" w:cs="Arial"/>
          <w:sz w:val="24"/>
          <w:szCs w:val="24"/>
        </w:rPr>
      </w:pPr>
    </w:p>
    <w:p w14:paraId="36AA7545" w14:textId="77777777" w:rsidR="00105439" w:rsidRDefault="00105439" w:rsidP="00396CDC">
      <w:pPr>
        <w:jc w:val="both"/>
        <w:rPr>
          <w:rFonts w:ascii="Arial" w:hAnsi="Arial" w:cs="Arial"/>
          <w:sz w:val="24"/>
          <w:szCs w:val="24"/>
        </w:rPr>
      </w:pPr>
      <w:r w:rsidRPr="00105439">
        <w:rPr>
          <w:rFonts w:ascii="Arial" w:hAnsi="Arial" w:cs="Arial"/>
          <w:sz w:val="24"/>
          <w:szCs w:val="24"/>
        </w:rPr>
        <w:lastRenderedPageBreak/>
        <w:t>Der gesamte Kursraum ist als Lernlandschaft auf den Niveaustufen des Deutschen Qualifikationsrahmens (</w:t>
      </w:r>
      <w:r w:rsidRPr="00105439">
        <w:rPr>
          <w:rFonts w:ascii="Arial" w:hAnsi="Arial" w:cs="Arial"/>
          <w:b/>
          <w:bCs/>
          <w:sz w:val="24"/>
          <w:szCs w:val="24"/>
        </w:rPr>
        <w:t>DQR</w:t>
      </w:r>
      <w:r w:rsidRPr="00105439">
        <w:rPr>
          <w:rFonts w:ascii="Arial" w:hAnsi="Arial" w:cs="Arial"/>
          <w:sz w:val="24"/>
          <w:szCs w:val="24"/>
        </w:rPr>
        <w:t xml:space="preserve">) gestaltet, in der sich die Lernenden frei bewegen können. Die Differenzierung von Arbeitsaufträgen in A, B und C soll der Tatsache heterogener Klassen Rechnung tragen. Die Binnendifferenzierung erfolgt, indem unterschiedliche Hilfen gegeben werden. Jeder bekommt die Möglichkeit, sich sowohl an einem höheren Niveau auszuprobieren als auch zunächst eine Niveaustufe unterhalb des eigenen Niveaus zu arbeiten. </w:t>
      </w:r>
    </w:p>
    <w:p w14:paraId="446199B4" w14:textId="77777777" w:rsidR="00105439" w:rsidRPr="00105439" w:rsidRDefault="00105439" w:rsidP="00105439">
      <w:pPr>
        <w:rPr>
          <w:rFonts w:ascii="Arial" w:hAnsi="Arial" w:cs="Arial"/>
          <w:sz w:val="24"/>
          <w:szCs w:val="24"/>
        </w:rPr>
      </w:pPr>
    </w:p>
    <w:p w14:paraId="6F526CB9" w14:textId="77777777" w:rsidR="00105439" w:rsidRPr="00105439" w:rsidRDefault="00105439" w:rsidP="00105439">
      <w:pPr>
        <w:rPr>
          <w:rFonts w:ascii="Arial" w:hAnsi="Arial" w:cs="Arial"/>
          <w:sz w:val="24"/>
          <w:szCs w:val="24"/>
        </w:rPr>
      </w:pPr>
    </w:p>
    <w:p w14:paraId="4821E959" w14:textId="77777777" w:rsidR="00105439" w:rsidRPr="00105439" w:rsidRDefault="00105439" w:rsidP="00105439">
      <w:pPr>
        <w:rPr>
          <w:rFonts w:ascii="Arial" w:hAnsi="Arial" w:cs="Arial"/>
          <w:sz w:val="24"/>
          <w:szCs w:val="24"/>
        </w:rPr>
      </w:pPr>
      <w:r w:rsidRPr="00105439">
        <w:rPr>
          <w:rFonts w:ascii="Arial" w:hAnsi="Arial" w:cs="Arial"/>
          <w:noProof/>
          <w:sz w:val="24"/>
          <w:szCs w:val="24"/>
          <w:lang w:eastAsia="de-DE"/>
        </w:rPr>
        <mc:AlternateContent>
          <mc:Choice Requires="wps">
            <w:drawing>
              <wp:anchor distT="0" distB="0" distL="114300" distR="114300" simplePos="0" relativeHeight="251661312" behindDoc="0" locked="0" layoutInCell="1" allowOverlap="1" wp14:anchorId="2DD93A74" wp14:editId="01A44644">
                <wp:simplePos x="0" y="0"/>
                <wp:positionH relativeFrom="column">
                  <wp:posOffset>528955</wp:posOffset>
                </wp:positionH>
                <wp:positionV relativeFrom="paragraph">
                  <wp:posOffset>293370</wp:posOffset>
                </wp:positionV>
                <wp:extent cx="5081270" cy="3952875"/>
                <wp:effectExtent l="0" t="0" r="24130" b="28575"/>
                <wp:wrapSquare wrapText="bothSides"/>
                <wp:docPr id="1" name="Textfeld 1"/>
                <wp:cNvGraphicFramePr/>
                <a:graphic xmlns:a="http://schemas.openxmlformats.org/drawingml/2006/main">
                  <a:graphicData uri="http://schemas.microsoft.com/office/word/2010/wordprocessingShape">
                    <wps:wsp>
                      <wps:cNvSpPr txBox="1"/>
                      <wps:spPr>
                        <a:xfrm>
                          <a:off x="0" y="0"/>
                          <a:ext cx="5081270" cy="3952875"/>
                        </a:xfrm>
                        <a:prstGeom prst="rect">
                          <a:avLst/>
                        </a:prstGeom>
                        <a:noFill/>
                        <a:ln w="6350">
                          <a:solidFill>
                            <a:prstClr val="black"/>
                          </a:solidFill>
                        </a:ln>
                      </wps:spPr>
                      <wps:txbx>
                        <w:txbxContent>
                          <w:p w14:paraId="08CBFE56" w14:textId="77777777" w:rsidR="00605E68" w:rsidRPr="00060BD1" w:rsidRDefault="00605E68" w:rsidP="00105439">
                            <w:pPr>
                              <w:pStyle w:val="StandardWeb"/>
                              <w:spacing w:after="12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„Niveau 4 beschreibt Kompetenzen, die</w:t>
                            </w:r>
                            <w:r>
                              <w:rPr>
                                <w:rFonts w:ascii="Verdana" w:eastAsia="Times New Roman" w:hAnsi="Verdana" w:cs="Segoe UI"/>
                                <w:color w:val="000000"/>
                                <w:sz w:val="15"/>
                                <w:szCs w:val="15"/>
                              </w:rPr>
                              <w:t xml:space="preserve"> </w:t>
                            </w:r>
                            <w:r w:rsidRPr="00060BD1">
                              <w:rPr>
                                <w:rFonts w:ascii="Verdana" w:eastAsia="Times New Roman" w:hAnsi="Verdana" w:cs="Segoe UI"/>
                                <w:color w:val="000000"/>
                                <w:sz w:val="15"/>
                                <w:szCs w:val="15"/>
                              </w:rPr>
                              <w:t>zur selbständigen Planung und Bearbeitung fachlicher Aufgabenstellungen in einem umfassenden, sich verändernden Lernbereich oder beruflichen Tätigkeitsfeld benötigt werden.</w:t>
                            </w:r>
                          </w:p>
                          <w:p w14:paraId="14E8EC02" w14:textId="77777777" w:rsidR="00605E68" w:rsidRPr="00060BD1" w:rsidRDefault="00605E68" w:rsidP="00105439">
                            <w:pPr>
                              <w:pStyle w:val="StandardWeb"/>
                              <w:spacing w:after="12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Fachkompetenz</w:t>
                            </w:r>
                          </w:p>
                          <w:p w14:paraId="46B2B622"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Wissen</w:t>
                            </w:r>
                          </w:p>
                          <w:p w14:paraId="5102130A" w14:textId="77777777" w:rsidR="00605E68" w:rsidRPr="00060BD1" w:rsidRDefault="00605E68" w:rsidP="00105439">
                            <w:pPr>
                              <w:pStyle w:val="StandardWeb"/>
                              <w:spacing w:after="12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Über vertieftes allgemeines Wissen oder über fachtheoretisches Wissen in einem Lernbereich oder beruflichen Tätigkeitsfeld verfügen.</w:t>
                            </w:r>
                          </w:p>
                          <w:p w14:paraId="57A1348F"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Fertigkeiten</w:t>
                            </w:r>
                          </w:p>
                          <w:p w14:paraId="5E6A2831" w14:textId="77777777" w:rsidR="00605E68" w:rsidRDefault="00605E68" w:rsidP="00105439">
                            <w:pPr>
                              <w:pStyle w:val="StandardWeb"/>
                              <w:spacing w:after="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Über ein breites Spektrum kognitiver und praktischer Fertigkeiten verfügen, die selbständige Aufgabenbearbeitung und Problemlösung sowie die Beurteilung von Arbeitsergebnissen und -prozessen unter Einbeziehung von Handlungsalternativen und Wechselwirkungen mit benachbarten Bereichen ermöglichen.</w:t>
                            </w:r>
                          </w:p>
                          <w:p w14:paraId="2994BC44" w14:textId="77777777" w:rsidR="00605E68" w:rsidRDefault="00605E68" w:rsidP="00105439">
                            <w:pPr>
                              <w:pStyle w:val="StandardWeb"/>
                              <w:spacing w:after="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Transferleistungen erbringen.</w:t>
                            </w:r>
                          </w:p>
                          <w:p w14:paraId="4A0735B9" w14:textId="77777777" w:rsidR="00605E68" w:rsidRPr="00060BD1" w:rsidRDefault="00605E68" w:rsidP="00105439">
                            <w:pPr>
                              <w:pStyle w:val="StandardWeb"/>
                              <w:spacing w:after="0"/>
                              <w:ind w:left="142"/>
                              <w:jc w:val="both"/>
                              <w:rPr>
                                <w:rFonts w:ascii="Verdana" w:eastAsia="Times New Roman" w:hAnsi="Verdana" w:cs="Segoe UI"/>
                                <w:color w:val="000000"/>
                                <w:sz w:val="15"/>
                                <w:szCs w:val="15"/>
                              </w:rPr>
                            </w:pPr>
                          </w:p>
                          <w:p w14:paraId="11A4DCD1" w14:textId="77777777" w:rsidR="00605E68" w:rsidRPr="00060BD1" w:rsidRDefault="00605E68" w:rsidP="00105439">
                            <w:pPr>
                              <w:pStyle w:val="StandardWeb"/>
                              <w:spacing w:after="12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Personale Kompetenz</w:t>
                            </w:r>
                          </w:p>
                          <w:p w14:paraId="7CB7F2E6"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Sozialkompetenz</w:t>
                            </w:r>
                          </w:p>
                          <w:p w14:paraId="37EE4B81" w14:textId="77777777" w:rsidR="00605E68" w:rsidRPr="00060BD1" w:rsidRDefault="00605E68" w:rsidP="00105439">
                            <w:pPr>
                              <w:pStyle w:val="StandardWeb"/>
                              <w:spacing w:after="12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Die Arbeit in einer Gruppe und deren Lern- oder Arbeitsumgebung mitgestalten und kontinuierlich Unterstützung anbieten. Abläufe und Ergebnisse begründen.</w:t>
                            </w:r>
                            <w:r w:rsidRPr="00060BD1">
                              <w:rPr>
                                <w:rFonts w:ascii="Verdana" w:eastAsia="Times New Roman" w:hAnsi="Verdana" w:cs="Segoe UI"/>
                                <w:color w:val="000000"/>
                                <w:sz w:val="15"/>
                                <w:szCs w:val="15"/>
                              </w:rPr>
                              <w:br/>
                              <w:t>Über Sachverhalte umfassend kommunizieren.</w:t>
                            </w:r>
                          </w:p>
                          <w:p w14:paraId="4BD367B5"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Selbständigkeit</w:t>
                            </w:r>
                          </w:p>
                          <w:p w14:paraId="083E6E6A" w14:textId="77777777" w:rsidR="00605E68" w:rsidRDefault="00605E68" w:rsidP="00105439">
                            <w:pPr>
                              <w:pStyle w:val="StandardWeb"/>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Sich Lern- und Arbeitsziele setzen, sie reflektieren, realisieren und verantworten.</w:t>
                            </w:r>
                            <w:r>
                              <w:rPr>
                                <w:rFonts w:ascii="Verdana" w:eastAsia="Times New Roman" w:hAnsi="Verdana" w:cs="Segoe UI"/>
                                <w:color w:val="000000"/>
                                <w:sz w:val="15"/>
                                <w:szCs w:val="15"/>
                              </w:rPr>
                              <w:t>“</w:t>
                            </w:r>
                          </w:p>
                          <w:p w14:paraId="5E1E7BF3" w14:textId="77777777" w:rsidR="00605E68" w:rsidRPr="0090167B" w:rsidRDefault="00605E68" w:rsidP="00105439">
                            <w:pPr>
                              <w:pStyle w:val="StandardWeb"/>
                              <w:ind w:left="142"/>
                              <w:jc w:val="both"/>
                              <w:rPr>
                                <w:rFonts w:ascii="Verdana" w:eastAsia="Times New Roman" w:hAnsi="Verdana" w:cs="Segoe UI"/>
                                <w:color w:val="000000"/>
                                <w:sz w:val="15"/>
                                <w:szCs w:val="15"/>
                              </w:rPr>
                            </w:pPr>
                            <w:r w:rsidRPr="0090167B">
                              <w:rPr>
                                <w:rFonts w:ascii="Verdana" w:eastAsia="Times New Roman" w:hAnsi="Verdana" w:cs="Segoe UI"/>
                                <w:color w:val="000000"/>
                                <w:sz w:val="15"/>
                                <w:szCs w:val="15"/>
                              </w:rPr>
                              <w:t xml:space="preserve">Quelle: </w:t>
                            </w:r>
                            <w:hyperlink r:id="rId7" w:history="1">
                              <w:r w:rsidRPr="0090167B">
                                <w:rPr>
                                  <w:rStyle w:val="Hyperlink"/>
                                  <w:rFonts w:ascii="Verdana" w:eastAsia="Times New Roman" w:hAnsi="Verdana" w:cs="Segoe UI"/>
                                  <w:sz w:val="15"/>
                                  <w:szCs w:val="15"/>
                                </w:rPr>
                                <w:t>https://www.dqr.de/dqr/de/der-dqr/dqr-niveaus/niveau-4/niveau-4_node.html</w:t>
                              </w:r>
                            </w:hyperlink>
                            <w:r w:rsidRPr="0090167B">
                              <w:rPr>
                                <w:rFonts w:ascii="Verdana" w:eastAsia="Times New Roman" w:hAnsi="Verdana" w:cs="Segoe UI"/>
                                <w:color w:val="000000"/>
                                <w:sz w:val="15"/>
                                <w:szCs w:val="15"/>
                              </w:rPr>
                              <w:t>, ab</w:t>
                            </w:r>
                            <w:r>
                              <w:rPr>
                                <w:rFonts w:ascii="Verdana" w:eastAsia="Times New Roman" w:hAnsi="Verdana" w:cs="Segoe UI"/>
                                <w:color w:val="000000"/>
                                <w:sz w:val="15"/>
                                <w:szCs w:val="15"/>
                              </w:rPr>
                              <w:t>gerufen am 14.5.2022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93A74" id="_x0000_t202" coordsize="21600,21600" o:spt="202" path="m,l,21600r21600,l21600,xe">
                <v:stroke joinstyle="miter"/>
                <v:path gradientshapeok="t" o:connecttype="rect"/>
              </v:shapetype>
              <v:shape id="Textfeld 1" o:spid="_x0000_s1027" type="#_x0000_t202" style="position:absolute;margin-left:41.65pt;margin-top:23.1pt;width:400.1pt;height:3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" filled="f" strokeweight=".5pt">
                <v:textbox>
                  <w:txbxContent>
                    <w:p w14:paraId="08CBFE56" w14:textId="77777777" w:rsidR="00605E68" w:rsidRPr="00060BD1" w:rsidRDefault="00605E68" w:rsidP="00105439">
                      <w:pPr>
                        <w:pStyle w:val="StandardWeb"/>
                        <w:spacing w:after="12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„Niveau 4 beschreibt Kompetenzen, die</w:t>
                      </w:r>
                      <w:r>
                        <w:rPr>
                          <w:rFonts w:ascii="Verdana" w:eastAsia="Times New Roman" w:hAnsi="Verdana" w:cs="Segoe UI"/>
                          <w:color w:val="000000"/>
                          <w:sz w:val="15"/>
                          <w:szCs w:val="15"/>
                        </w:rPr>
                        <w:t xml:space="preserve"> </w:t>
                      </w:r>
                      <w:r w:rsidRPr="00060BD1">
                        <w:rPr>
                          <w:rFonts w:ascii="Verdana" w:eastAsia="Times New Roman" w:hAnsi="Verdana" w:cs="Segoe UI"/>
                          <w:color w:val="000000"/>
                          <w:sz w:val="15"/>
                          <w:szCs w:val="15"/>
                        </w:rPr>
                        <w:t>zur selbständigen Planung und Bearbeitung fachlicher Aufgabenstellungen in einem umfassenden, sich verändernden Lernbereich oder beruflichen Tätigkeitsfeld benötigt werden.</w:t>
                      </w:r>
                    </w:p>
                    <w:p w14:paraId="14E8EC02" w14:textId="77777777" w:rsidR="00605E68" w:rsidRPr="00060BD1" w:rsidRDefault="00605E68" w:rsidP="00105439">
                      <w:pPr>
                        <w:pStyle w:val="StandardWeb"/>
                        <w:spacing w:after="12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Fachkompetenz</w:t>
                      </w:r>
                    </w:p>
                    <w:p w14:paraId="46B2B622"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Wissen</w:t>
                      </w:r>
                    </w:p>
                    <w:p w14:paraId="5102130A" w14:textId="77777777" w:rsidR="00605E68" w:rsidRPr="00060BD1" w:rsidRDefault="00605E68" w:rsidP="00105439">
                      <w:pPr>
                        <w:pStyle w:val="StandardWeb"/>
                        <w:spacing w:after="12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Über vertieftes allgemeines Wissen oder über fachtheoretisches Wissen in einem Lernbereich oder beruflichen Tätigkeitsfeld verfügen.</w:t>
                      </w:r>
                    </w:p>
                    <w:p w14:paraId="57A1348F"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Fertigkeiten</w:t>
                      </w:r>
                    </w:p>
                    <w:p w14:paraId="5E6A2831" w14:textId="77777777" w:rsidR="00605E68" w:rsidRDefault="00605E68" w:rsidP="00105439">
                      <w:pPr>
                        <w:pStyle w:val="StandardWeb"/>
                        <w:spacing w:after="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Über ein breites Spektrum kognitiver und praktischer Fertigkeiten verfügen, die selbständige Aufgabenbearbeitung und Problemlösung sowie die Beurteilung von Arbeitsergebnissen und -prozessen unter Einbeziehung von Handlungsalternativen und Wechselwirkungen mit benachbarten Bereichen ermöglichen.</w:t>
                      </w:r>
                    </w:p>
                    <w:p w14:paraId="2994BC44" w14:textId="77777777" w:rsidR="00605E68" w:rsidRDefault="00605E68" w:rsidP="00105439">
                      <w:pPr>
                        <w:pStyle w:val="StandardWeb"/>
                        <w:spacing w:after="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Transferleistungen erbringen.</w:t>
                      </w:r>
                    </w:p>
                    <w:p w14:paraId="4A0735B9" w14:textId="77777777" w:rsidR="00605E68" w:rsidRPr="00060BD1" w:rsidRDefault="00605E68" w:rsidP="00105439">
                      <w:pPr>
                        <w:pStyle w:val="StandardWeb"/>
                        <w:spacing w:after="0"/>
                        <w:ind w:left="142"/>
                        <w:jc w:val="both"/>
                        <w:rPr>
                          <w:rFonts w:ascii="Verdana" w:eastAsia="Times New Roman" w:hAnsi="Verdana" w:cs="Segoe UI"/>
                          <w:color w:val="000000"/>
                          <w:sz w:val="15"/>
                          <w:szCs w:val="15"/>
                        </w:rPr>
                      </w:pPr>
                    </w:p>
                    <w:p w14:paraId="11A4DCD1" w14:textId="77777777" w:rsidR="00605E68" w:rsidRPr="00060BD1" w:rsidRDefault="00605E68" w:rsidP="00105439">
                      <w:pPr>
                        <w:pStyle w:val="StandardWeb"/>
                        <w:spacing w:after="12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Personale Kompetenz</w:t>
                      </w:r>
                    </w:p>
                    <w:p w14:paraId="7CB7F2E6"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Sozialkompetenz</w:t>
                      </w:r>
                    </w:p>
                    <w:p w14:paraId="37EE4B81" w14:textId="77777777" w:rsidR="00605E68" w:rsidRPr="00060BD1" w:rsidRDefault="00605E68" w:rsidP="00105439">
                      <w:pPr>
                        <w:pStyle w:val="StandardWeb"/>
                        <w:spacing w:after="12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Die Arbeit in einer Gruppe und deren Lern- oder Arbeitsumgebung mitgestalten und kontinuierlich Unterstützung anbieten. Abläufe und Ergebnisse begründen.</w:t>
                      </w:r>
                      <w:r w:rsidRPr="00060BD1">
                        <w:rPr>
                          <w:rFonts w:ascii="Verdana" w:eastAsia="Times New Roman" w:hAnsi="Verdana" w:cs="Segoe UI"/>
                          <w:color w:val="000000"/>
                          <w:sz w:val="15"/>
                          <w:szCs w:val="15"/>
                        </w:rPr>
                        <w:br/>
                        <w:t>Über Sachverhalte umfassend kommunizieren.</w:t>
                      </w:r>
                    </w:p>
                    <w:p w14:paraId="4BD367B5" w14:textId="77777777" w:rsidR="00605E68" w:rsidRPr="00060BD1" w:rsidRDefault="00605E68" w:rsidP="00105439">
                      <w:pPr>
                        <w:pStyle w:val="StandardWeb"/>
                        <w:spacing w:after="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Selbständigkeit</w:t>
                      </w:r>
                    </w:p>
                    <w:p w14:paraId="083E6E6A" w14:textId="77777777" w:rsidR="00605E68" w:rsidRDefault="00605E68" w:rsidP="00105439">
                      <w:pPr>
                        <w:pStyle w:val="StandardWeb"/>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Sich Lern- und Arbeitsziele setzen, sie reflektieren, realisieren und verantworten.</w:t>
                      </w:r>
                      <w:r>
                        <w:rPr>
                          <w:rFonts w:ascii="Verdana" w:eastAsia="Times New Roman" w:hAnsi="Verdana" w:cs="Segoe UI"/>
                          <w:color w:val="000000"/>
                          <w:sz w:val="15"/>
                          <w:szCs w:val="15"/>
                        </w:rPr>
                        <w:t>“</w:t>
                      </w:r>
                    </w:p>
                    <w:p w14:paraId="5E1E7BF3" w14:textId="77777777" w:rsidR="00605E68" w:rsidRPr="0090167B" w:rsidRDefault="00605E68" w:rsidP="00105439">
                      <w:pPr>
                        <w:pStyle w:val="StandardWeb"/>
                        <w:ind w:left="142"/>
                        <w:jc w:val="both"/>
                        <w:rPr>
                          <w:rFonts w:ascii="Verdana" w:eastAsia="Times New Roman" w:hAnsi="Verdana" w:cs="Segoe UI"/>
                          <w:color w:val="000000"/>
                          <w:sz w:val="15"/>
                          <w:szCs w:val="15"/>
                        </w:rPr>
                      </w:pPr>
                      <w:r w:rsidRPr="0090167B">
                        <w:rPr>
                          <w:rFonts w:ascii="Verdana" w:eastAsia="Times New Roman" w:hAnsi="Verdana" w:cs="Segoe UI"/>
                          <w:color w:val="000000"/>
                          <w:sz w:val="15"/>
                          <w:szCs w:val="15"/>
                        </w:rPr>
                        <w:t xml:space="preserve">Quelle: </w:t>
                      </w:r>
                      <w:hyperlink r:id="rId8" w:history="1">
                        <w:r w:rsidRPr="0090167B">
                          <w:rPr>
                            <w:rStyle w:val="Hyperlink"/>
                            <w:rFonts w:ascii="Verdana" w:eastAsia="Times New Roman" w:hAnsi="Verdana" w:cs="Segoe UI"/>
                            <w:sz w:val="15"/>
                            <w:szCs w:val="15"/>
                          </w:rPr>
                          <w:t>https://www.dqr.de/dqr/de/der-dqr/dqr-niveaus/niveau-4/niveau-4_node.html</w:t>
                        </w:r>
                      </w:hyperlink>
                      <w:r w:rsidRPr="0090167B">
                        <w:rPr>
                          <w:rFonts w:ascii="Verdana" w:eastAsia="Times New Roman" w:hAnsi="Verdana" w:cs="Segoe UI"/>
                          <w:color w:val="000000"/>
                          <w:sz w:val="15"/>
                          <w:szCs w:val="15"/>
                        </w:rPr>
                        <w:t>, ab</w:t>
                      </w:r>
                      <w:r>
                        <w:rPr>
                          <w:rFonts w:ascii="Verdana" w:eastAsia="Times New Roman" w:hAnsi="Verdana" w:cs="Segoe UI"/>
                          <w:color w:val="000000"/>
                          <w:sz w:val="15"/>
                          <w:szCs w:val="15"/>
                        </w:rPr>
                        <w:t>gerufen am 14.5.2022</w:t>
                      </w:r>
                    </w:p>
                  </w:txbxContent>
                </v:textbox>
                <w10:wrap type="square"/>
              </v:shape>
            </w:pict>
          </mc:Fallback>
        </mc:AlternateContent>
      </w:r>
      <w:r w:rsidRPr="00105439">
        <w:rPr>
          <w:rFonts w:ascii="Arial" w:hAnsi="Arial" w:cs="Arial"/>
          <w:sz w:val="24"/>
          <w:szCs w:val="24"/>
        </w:rPr>
        <w:t xml:space="preserve">Abgebildet wird hier </w:t>
      </w:r>
      <w:r w:rsidRPr="00105439">
        <w:rPr>
          <w:rFonts w:ascii="Arial" w:hAnsi="Arial" w:cs="Arial"/>
          <w:b/>
          <w:bCs/>
          <w:sz w:val="24"/>
          <w:szCs w:val="24"/>
        </w:rPr>
        <w:t>DRQ 4</w:t>
      </w:r>
      <w:r w:rsidRPr="00105439">
        <w:rPr>
          <w:rFonts w:ascii="Arial" w:hAnsi="Arial" w:cs="Arial"/>
          <w:sz w:val="24"/>
          <w:szCs w:val="24"/>
        </w:rPr>
        <w:t xml:space="preserve"> (Deutscher Qualitätsrahmen auf Niveau 4).</w:t>
      </w:r>
    </w:p>
    <w:p w14:paraId="5801C3C9" w14:textId="77777777" w:rsidR="00851AA6" w:rsidRDefault="00851AA6" w:rsidP="00105439">
      <w:pPr>
        <w:rPr>
          <w:rFonts w:ascii="Arial" w:hAnsi="Arial" w:cs="Arial"/>
          <w:sz w:val="24"/>
          <w:szCs w:val="24"/>
        </w:rPr>
      </w:pPr>
    </w:p>
    <w:p w14:paraId="56C0E8A9" w14:textId="77777777" w:rsidR="00851AA6" w:rsidRPr="00851AA6" w:rsidRDefault="00851AA6" w:rsidP="00851AA6">
      <w:pPr>
        <w:rPr>
          <w:rFonts w:ascii="Arial" w:hAnsi="Arial" w:cs="Arial"/>
          <w:sz w:val="24"/>
          <w:szCs w:val="24"/>
        </w:rPr>
      </w:pPr>
    </w:p>
    <w:p w14:paraId="41AA71C9" w14:textId="77777777" w:rsidR="00851AA6" w:rsidRPr="00851AA6" w:rsidRDefault="00851AA6" w:rsidP="00851AA6">
      <w:pPr>
        <w:rPr>
          <w:rFonts w:ascii="Arial" w:hAnsi="Arial" w:cs="Arial"/>
          <w:sz w:val="24"/>
          <w:szCs w:val="24"/>
        </w:rPr>
      </w:pPr>
    </w:p>
    <w:p w14:paraId="42DC166B" w14:textId="77777777" w:rsidR="00851AA6" w:rsidRPr="00851AA6" w:rsidRDefault="00851AA6" w:rsidP="00851AA6">
      <w:pPr>
        <w:rPr>
          <w:rFonts w:ascii="Arial" w:hAnsi="Arial" w:cs="Arial"/>
          <w:sz w:val="24"/>
          <w:szCs w:val="24"/>
        </w:rPr>
      </w:pPr>
    </w:p>
    <w:p w14:paraId="1054DE04" w14:textId="77777777" w:rsidR="00851AA6" w:rsidRPr="00851AA6" w:rsidRDefault="00851AA6" w:rsidP="00851AA6">
      <w:pPr>
        <w:rPr>
          <w:rFonts w:ascii="Arial" w:hAnsi="Arial" w:cs="Arial"/>
          <w:sz w:val="24"/>
          <w:szCs w:val="24"/>
        </w:rPr>
      </w:pPr>
    </w:p>
    <w:p w14:paraId="22D5FC72" w14:textId="77777777" w:rsidR="00851AA6" w:rsidRPr="00851AA6" w:rsidRDefault="00851AA6" w:rsidP="00851AA6">
      <w:pPr>
        <w:rPr>
          <w:rFonts w:ascii="Arial" w:hAnsi="Arial" w:cs="Arial"/>
          <w:sz w:val="24"/>
          <w:szCs w:val="24"/>
        </w:rPr>
      </w:pPr>
    </w:p>
    <w:p w14:paraId="064275B6" w14:textId="77777777" w:rsidR="00851AA6" w:rsidRPr="00851AA6" w:rsidRDefault="00851AA6" w:rsidP="00851AA6">
      <w:pPr>
        <w:rPr>
          <w:rFonts w:ascii="Arial" w:hAnsi="Arial" w:cs="Arial"/>
          <w:sz w:val="24"/>
          <w:szCs w:val="24"/>
        </w:rPr>
      </w:pPr>
    </w:p>
    <w:p w14:paraId="3EAA87DB" w14:textId="77777777" w:rsidR="00851AA6" w:rsidRPr="00851AA6" w:rsidRDefault="00851AA6" w:rsidP="00851AA6">
      <w:pPr>
        <w:rPr>
          <w:rFonts w:ascii="Arial" w:hAnsi="Arial" w:cs="Arial"/>
          <w:sz w:val="24"/>
          <w:szCs w:val="24"/>
        </w:rPr>
      </w:pPr>
    </w:p>
    <w:p w14:paraId="2F2AB400" w14:textId="77777777" w:rsidR="00851AA6" w:rsidRPr="00851AA6" w:rsidRDefault="00851AA6" w:rsidP="00851AA6">
      <w:pPr>
        <w:rPr>
          <w:rFonts w:ascii="Arial" w:hAnsi="Arial" w:cs="Arial"/>
          <w:sz w:val="24"/>
          <w:szCs w:val="24"/>
        </w:rPr>
      </w:pPr>
    </w:p>
    <w:p w14:paraId="14483CDE" w14:textId="77777777" w:rsidR="00851AA6" w:rsidRPr="00851AA6" w:rsidRDefault="00851AA6" w:rsidP="00851AA6">
      <w:pPr>
        <w:rPr>
          <w:rFonts w:ascii="Arial" w:hAnsi="Arial" w:cs="Arial"/>
          <w:sz w:val="24"/>
          <w:szCs w:val="24"/>
        </w:rPr>
      </w:pPr>
    </w:p>
    <w:p w14:paraId="3253D476" w14:textId="77777777" w:rsidR="00851AA6" w:rsidRPr="00851AA6" w:rsidRDefault="00851AA6" w:rsidP="00851AA6">
      <w:pPr>
        <w:rPr>
          <w:rFonts w:ascii="Arial" w:hAnsi="Arial" w:cs="Arial"/>
          <w:sz w:val="24"/>
          <w:szCs w:val="24"/>
        </w:rPr>
      </w:pPr>
    </w:p>
    <w:p w14:paraId="550A751A" w14:textId="77777777" w:rsidR="00851AA6" w:rsidRPr="00851AA6" w:rsidRDefault="00851AA6" w:rsidP="00851AA6">
      <w:pPr>
        <w:rPr>
          <w:rFonts w:ascii="Arial" w:hAnsi="Arial" w:cs="Arial"/>
          <w:sz w:val="24"/>
          <w:szCs w:val="24"/>
        </w:rPr>
      </w:pPr>
    </w:p>
    <w:p w14:paraId="0D3B562B" w14:textId="77777777" w:rsidR="00851AA6" w:rsidRPr="00851AA6" w:rsidRDefault="00851AA6" w:rsidP="00851AA6">
      <w:pPr>
        <w:rPr>
          <w:rFonts w:ascii="Arial" w:hAnsi="Arial" w:cs="Arial"/>
          <w:sz w:val="24"/>
          <w:szCs w:val="24"/>
        </w:rPr>
      </w:pPr>
    </w:p>
    <w:p w14:paraId="38655C6E" w14:textId="77777777" w:rsidR="00851AA6" w:rsidRPr="00851AA6" w:rsidRDefault="00851AA6" w:rsidP="00851AA6">
      <w:pPr>
        <w:rPr>
          <w:rFonts w:ascii="Arial" w:hAnsi="Arial" w:cs="Arial"/>
          <w:sz w:val="24"/>
          <w:szCs w:val="24"/>
        </w:rPr>
      </w:pPr>
    </w:p>
    <w:p w14:paraId="2397B344" w14:textId="77777777" w:rsidR="00851AA6" w:rsidRPr="00851AA6" w:rsidRDefault="00851AA6" w:rsidP="00851AA6">
      <w:pPr>
        <w:rPr>
          <w:rFonts w:ascii="Arial" w:hAnsi="Arial" w:cs="Arial"/>
          <w:sz w:val="24"/>
          <w:szCs w:val="24"/>
        </w:rPr>
      </w:pPr>
    </w:p>
    <w:p w14:paraId="0DC5003D" w14:textId="77777777" w:rsidR="00851AA6" w:rsidRPr="00851AA6" w:rsidRDefault="00851AA6" w:rsidP="00851AA6">
      <w:pPr>
        <w:rPr>
          <w:rFonts w:ascii="Arial" w:hAnsi="Arial" w:cs="Arial"/>
          <w:sz w:val="24"/>
          <w:szCs w:val="24"/>
        </w:rPr>
      </w:pPr>
    </w:p>
    <w:p w14:paraId="59A6D10A" w14:textId="77777777" w:rsidR="00851AA6" w:rsidRPr="00851AA6" w:rsidRDefault="00851AA6" w:rsidP="00851AA6">
      <w:pPr>
        <w:rPr>
          <w:rFonts w:ascii="Arial" w:hAnsi="Arial" w:cs="Arial"/>
          <w:sz w:val="24"/>
          <w:szCs w:val="24"/>
        </w:rPr>
      </w:pPr>
    </w:p>
    <w:p w14:paraId="6FAE6544" w14:textId="77777777" w:rsidR="00851AA6" w:rsidRDefault="00851AA6" w:rsidP="00851AA6">
      <w:pPr>
        <w:rPr>
          <w:rFonts w:ascii="Arial" w:hAnsi="Arial" w:cs="Arial"/>
          <w:sz w:val="24"/>
          <w:szCs w:val="24"/>
        </w:rPr>
      </w:pPr>
    </w:p>
    <w:p w14:paraId="106FCC7B" w14:textId="77777777" w:rsidR="00851AA6" w:rsidRDefault="00851AA6" w:rsidP="00851AA6">
      <w:pPr>
        <w:rPr>
          <w:rFonts w:ascii="Arial" w:hAnsi="Arial" w:cs="Arial"/>
          <w:sz w:val="24"/>
          <w:szCs w:val="24"/>
        </w:rPr>
      </w:pPr>
    </w:p>
    <w:p w14:paraId="2C043804" w14:textId="77777777" w:rsidR="00105439" w:rsidRDefault="00105439" w:rsidP="00851AA6">
      <w:pPr>
        <w:tabs>
          <w:tab w:val="left" w:pos="930"/>
        </w:tabs>
        <w:rPr>
          <w:rFonts w:ascii="Arial" w:hAnsi="Arial" w:cs="Arial"/>
          <w:sz w:val="24"/>
          <w:szCs w:val="24"/>
        </w:rPr>
      </w:pPr>
    </w:p>
    <w:p w14:paraId="38E5C72C" w14:textId="77777777" w:rsidR="00851AA6" w:rsidRDefault="00851AA6" w:rsidP="00851AA6">
      <w:pPr>
        <w:tabs>
          <w:tab w:val="left" w:pos="930"/>
        </w:tabs>
        <w:rPr>
          <w:rFonts w:ascii="Arial" w:hAnsi="Arial" w:cs="Arial"/>
          <w:sz w:val="24"/>
          <w:szCs w:val="24"/>
        </w:rPr>
      </w:pPr>
    </w:p>
    <w:p w14:paraId="6216B507" w14:textId="77777777" w:rsidR="00851AA6" w:rsidRDefault="00851AA6" w:rsidP="00851AA6">
      <w:pPr>
        <w:tabs>
          <w:tab w:val="left" w:pos="930"/>
        </w:tabs>
        <w:rPr>
          <w:rFonts w:ascii="Arial" w:hAnsi="Arial" w:cs="Arial"/>
          <w:sz w:val="24"/>
          <w:szCs w:val="24"/>
        </w:rPr>
      </w:pPr>
    </w:p>
    <w:p w14:paraId="1C2BC9C7" w14:textId="77777777" w:rsidR="00851AA6" w:rsidRDefault="00851AA6" w:rsidP="00851AA6">
      <w:pPr>
        <w:tabs>
          <w:tab w:val="left" w:pos="930"/>
        </w:tabs>
        <w:rPr>
          <w:rFonts w:ascii="Arial" w:hAnsi="Arial" w:cs="Arial"/>
          <w:sz w:val="24"/>
          <w:szCs w:val="24"/>
        </w:rPr>
      </w:pPr>
    </w:p>
    <w:p w14:paraId="56E890E9" w14:textId="77777777" w:rsidR="004A483F" w:rsidRPr="004A483F" w:rsidRDefault="004A483F" w:rsidP="004A483F">
      <w:pPr>
        <w:spacing w:after="0" w:line="276" w:lineRule="auto"/>
        <w:rPr>
          <w:rFonts w:ascii="Arial" w:eastAsia="Times New Roman" w:hAnsi="Arial" w:cs="Arial"/>
          <w:sz w:val="20"/>
          <w:szCs w:val="20"/>
          <w:lang w:eastAsia="de-DE"/>
        </w:rPr>
      </w:pPr>
      <w:r w:rsidRPr="004A483F">
        <w:rPr>
          <w:rFonts w:ascii="Arial" w:eastAsia="Times New Roman" w:hAnsi="Arial" w:cs="Arial"/>
          <w:b/>
          <w:sz w:val="20"/>
          <w:szCs w:val="20"/>
          <w:lang w:eastAsia="de-DE"/>
        </w:rPr>
        <w:lastRenderedPageBreak/>
        <w:t>Lernlandschaften – Was versteht man unter „Lernen sichtbar machen?“</w:t>
      </w:r>
      <w:r w:rsidRPr="004A483F">
        <w:rPr>
          <w:rFonts w:ascii="Arial" w:eastAsia="Times New Roman" w:hAnsi="Arial" w:cs="Arial"/>
          <w:sz w:val="20"/>
          <w:szCs w:val="20"/>
          <w:lang w:eastAsia="de-DE"/>
        </w:rPr>
        <w:t xml:space="preserve"> </w:t>
      </w:r>
    </w:p>
    <w:p w14:paraId="330C2EA2" w14:textId="77777777" w:rsidR="004A483F" w:rsidRPr="004A483F" w:rsidRDefault="004A483F" w:rsidP="004A483F">
      <w:pPr>
        <w:tabs>
          <w:tab w:val="left" w:pos="7797"/>
        </w:tabs>
        <w:spacing w:after="0" w:line="276" w:lineRule="auto"/>
        <w:jc w:val="both"/>
        <w:rPr>
          <w:rFonts w:ascii="Arial" w:eastAsia="Times New Roman" w:hAnsi="Arial" w:cs="Arial"/>
          <w:sz w:val="20"/>
          <w:szCs w:val="20"/>
          <w:lang w:eastAsia="de-DE"/>
        </w:rPr>
      </w:pPr>
    </w:p>
    <w:p w14:paraId="7565DD95" w14:textId="1D32FF28" w:rsidR="004A483F" w:rsidRPr="004A483F" w:rsidRDefault="004A483F" w:rsidP="004A483F">
      <w:pPr>
        <w:tabs>
          <w:tab w:val="left" w:pos="7797"/>
        </w:tabs>
        <w:spacing w:after="0" w:line="276" w:lineRule="auto"/>
        <w:jc w:val="both"/>
        <w:rPr>
          <w:rFonts w:ascii="Arial" w:eastAsia="Times New Roman" w:hAnsi="Arial" w:cs="Arial"/>
          <w:sz w:val="20"/>
          <w:szCs w:val="20"/>
          <w:lang w:eastAsia="de-DE"/>
        </w:rPr>
      </w:pPr>
      <w:r w:rsidRPr="004A483F">
        <w:rPr>
          <w:rFonts w:ascii="Arial" w:eastAsia="Times New Roman" w:hAnsi="Arial" w:cs="Arial"/>
          <w:sz w:val="20"/>
          <w:szCs w:val="20"/>
          <w:lang w:eastAsia="de-DE"/>
        </w:rPr>
        <w:t xml:space="preserve">Die Lernlandschaft besteht aus Lernmaterial, welches selbstständiges, eigenverantwortliches Lernen unterstützt und bettet dieses in einen Wirkungszusammenhang methodischer Elemente wie Kompetenzraster, Offene Lernzeit, kooperative Lernformen, Lernagenda oder Lernberatung ein. Dabei stehen berufsbezogene oder lebensweltbezogene Handlungssituationen im Mittelpunkt eines Lern(feld)projektes, wie z. B. „Mein Auto selbst finanzieren“. Fachliche und überfachliche Kompetenzen werden fachübergreifend miteinander verknüpft. Für die Lernenden bleibt der Lebensweltbezug erhalten, obwohl sie z. B. im Fach Mathematik projektbezogen fachliche Kompetenzen erwerben, mit denen sie in der Folge dann u. a. Zinsen für einen Autokredit ausrechnen können. Teilkompetenzen aus mehreren Kompetenzrastern werden in der Lernlandschaft verknüpft und methodisch angepasst umgesetzt. </w:t>
      </w:r>
    </w:p>
    <w:p w14:paraId="5FF28A13" w14:textId="77777777" w:rsidR="004A483F" w:rsidRPr="004A483F" w:rsidRDefault="004A483F" w:rsidP="004A483F">
      <w:pPr>
        <w:tabs>
          <w:tab w:val="left" w:pos="7797"/>
        </w:tabs>
        <w:spacing w:after="0" w:line="276" w:lineRule="auto"/>
        <w:jc w:val="both"/>
        <w:rPr>
          <w:rFonts w:ascii="Arial" w:eastAsia="Times New Roman" w:hAnsi="Arial" w:cs="Arial"/>
          <w:sz w:val="20"/>
          <w:szCs w:val="20"/>
          <w:lang w:eastAsia="de-DE"/>
        </w:rPr>
      </w:pPr>
      <w:r w:rsidRPr="004A483F">
        <w:rPr>
          <w:rFonts w:ascii="Arial" w:eastAsia="Times New Roman" w:hAnsi="Arial" w:cs="Arial"/>
          <w:noProof/>
          <w:sz w:val="20"/>
          <w:szCs w:val="20"/>
          <w:lang w:eastAsia="de-DE"/>
        </w:rPr>
        <w:drawing>
          <wp:inline distT="0" distB="0" distL="0" distR="0" wp14:anchorId="1628552E" wp14:editId="24587B37">
            <wp:extent cx="4679950" cy="3624580"/>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9">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76A7D8EF" w14:textId="77777777" w:rsidR="004A483F" w:rsidRPr="004A483F" w:rsidRDefault="004A483F" w:rsidP="004A483F">
      <w:pPr>
        <w:tabs>
          <w:tab w:val="left" w:pos="7797"/>
        </w:tabs>
        <w:spacing w:before="120" w:after="0" w:line="276" w:lineRule="auto"/>
        <w:jc w:val="both"/>
        <w:rPr>
          <w:rFonts w:ascii="Arial" w:eastAsia="Times New Roman" w:hAnsi="Arial" w:cs="Arial"/>
          <w:sz w:val="20"/>
          <w:szCs w:val="20"/>
          <w:lang w:eastAsia="de-DE"/>
        </w:rPr>
      </w:pPr>
      <w:r w:rsidRPr="004A483F">
        <w:rPr>
          <w:rFonts w:ascii="Arial" w:eastAsia="Times New Roman" w:hAnsi="Arial" w:cs="Arial"/>
          <w:sz w:val="20"/>
          <w:szCs w:val="20"/>
          <w:lang w:eastAsia="de-DE"/>
        </w:rPr>
        <w:t xml:space="preserve">Ein Lern(feld)projekt ist die Basis einer Lernlandschaft. Jedes </w:t>
      </w:r>
      <w:r w:rsidRPr="004A483F">
        <w:rPr>
          <w:rFonts w:ascii="Arial" w:eastAsia="Times New Roman" w:hAnsi="Arial" w:cs="Arial"/>
          <w:b/>
          <w:sz w:val="20"/>
          <w:szCs w:val="20"/>
          <w:lang w:eastAsia="de-DE"/>
        </w:rPr>
        <w:t>Lern(feld)projekt</w:t>
      </w:r>
      <w:r w:rsidRPr="004A483F">
        <w:rPr>
          <w:rFonts w:ascii="Arial" w:eastAsia="Times New Roman" w:hAnsi="Arial" w:cs="Arial"/>
          <w:sz w:val="20"/>
          <w:szCs w:val="20"/>
          <w:lang w:eastAsia="de-DE"/>
        </w:rPr>
        <w:t xml:space="preserve"> wird durch einen Advance Organizer (AO) visualisiert, der die Lernthemen und deren Zusammenhänge aufzeigt sowie an das Vorwissen anknüpft. Die </w:t>
      </w:r>
      <w:r w:rsidRPr="004A483F">
        <w:rPr>
          <w:rFonts w:ascii="Arial" w:eastAsia="Times New Roman" w:hAnsi="Arial" w:cs="Arial"/>
          <w:b/>
          <w:sz w:val="20"/>
          <w:szCs w:val="20"/>
          <w:lang w:eastAsia="de-DE"/>
        </w:rPr>
        <w:t>Lernwegeliste</w:t>
      </w:r>
      <w:r w:rsidRPr="004A483F">
        <w:rPr>
          <w:rFonts w:ascii="Arial" w:eastAsia="Times New Roman" w:hAnsi="Arial" w:cs="Arial"/>
          <w:sz w:val="20"/>
          <w:szCs w:val="20"/>
          <w:lang w:eastAsia="de-DE"/>
        </w:rPr>
        <w:t xml:space="preserve"> (LWL) listet alle zu fördernden Teilkompetenzen als „Ich kann“-Formulierung auf, die in diesem Projekt erworben werden können – überfachliche wie fachliche. In der </w:t>
      </w:r>
      <w:r w:rsidRPr="004A483F">
        <w:rPr>
          <w:rFonts w:ascii="Arial" w:eastAsia="Times New Roman" w:hAnsi="Arial" w:cs="Arial"/>
          <w:b/>
          <w:sz w:val="20"/>
          <w:szCs w:val="20"/>
          <w:lang w:eastAsia="de-DE"/>
        </w:rPr>
        <w:t>Lernwegeliste</w:t>
      </w:r>
      <w:r w:rsidRPr="004A483F">
        <w:rPr>
          <w:rFonts w:ascii="Arial" w:eastAsia="Times New Roman" w:hAnsi="Arial" w:cs="Arial"/>
          <w:sz w:val="20"/>
          <w:szCs w:val="20"/>
          <w:lang w:eastAsia="de-DE"/>
        </w:rPr>
        <w:t xml:space="preserve"> werden jeder Teilkompetenz Lernmaterialien auf bis zu drei Niveaus zugeordnet. </w:t>
      </w:r>
    </w:p>
    <w:p w14:paraId="203A4775" w14:textId="77777777" w:rsidR="004A483F" w:rsidRPr="004A483F" w:rsidRDefault="004A483F" w:rsidP="004A483F">
      <w:pPr>
        <w:tabs>
          <w:tab w:val="left" w:pos="7797"/>
        </w:tabs>
        <w:spacing w:before="120" w:after="0" w:line="276" w:lineRule="auto"/>
        <w:jc w:val="both"/>
        <w:rPr>
          <w:rFonts w:ascii="Arial" w:eastAsia="Times New Roman" w:hAnsi="Arial" w:cs="Arial"/>
          <w:sz w:val="20"/>
          <w:szCs w:val="20"/>
          <w:lang w:eastAsia="de-DE"/>
        </w:rPr>
      </w:pPr>
      <w:r w:rsidRPr="004A483F">
        <w:rPr>
          <w:rFonts w:ascii="Arial" w:eastAsia="Times New Roman" w:hAnsi="Arial" w:cs="Arial"/>
          <w:sz w:val="20"/>
          <w:szCs w:val="20"/>
          <w:lang w:eastAsia="de-DE"/>
        </w:rPr>
        <w:t xml:space="preserve">Das Lernfeldprojekt ist fächerübergreifend aufgebaut, die </w:t>
      </w:r>
      <w:r w:rsidRPr="004A483F">
        <w:rPr>
          <w:rFonts w:ascii="Arial" w:eastAsia="Times New Roman" w:hAnsi="Arial" w:cs="Arial"/>
          <w:b/>
          <w:sz w:val="20"/>
          <w:szCs w:val="20"/>
          <w:lang w:eastAsia="de-DE"/>
        </w:rPr>
        <w:t>Lernthemen</w:t>
      </w:r>
      <w:r w:rsidRPr="004A483F">
        <w:rPr>
          <w:rFonts w:ascii="Arial" w:eastAsia="Times New Roman" w:hAnsi="Arial" w:cs="Arial"/>
          <w:sz w:val="20"/>
          <w:szCs w:val="20"/>
          <w:lang w:eastAsia="de-DE"/>
        </w:rPr>
        <w:t xml:space="preserve"> sind fächerspezifisch zugeordnet und offen in der Aufgabenstellung. Die Bearbeitung von Lernthemen und/oder Lernschritten ermöglicht den Lernenden, die zu fördernden Kompetenzen zu erwerben. </w:t>
      </w:r>
    </w:p>
    <w:p w14:paraId="76D40614" w14:textId="77777777" w:rsidR="004A483F" w:rsidRPr="004A483F" w:rsidRDefault="004A483F" w:rsidP="004A483F">
      <w:pPr>
        <w:tabs>
          <w:tab w:val="left" w:pos="7797"/>
        </w:tabs>
        <w:spacing w:before="120" w:after="0" w:line="276" w:lineRule="auto"/>
        <w:jc w:val="both"/>
        <w:rPr>
          <w:rFonts w:ascii="Arial" w:eastAsia="Times New Roman" w:hAnsi="Arial" w:cs="Arial"/>
          <w:sz w:val="20"/>
          <w:szCs w:val="20"/>
          <w:lang w:eastAsia="de-DE"/>
        </w:rPr>
      </w:pPr>
      <w:r w:rsidRPr="004A483F">
        <w:rPr>
          <w:rFonts w:ascii="Arial" w:eastAsia="Times New Roman" w:hAnsi="Arial" w:cs="Arial"/>
          <w:sz w:val="20"/>
          <w:szCs w:val="20"/>
          <w:lang w:eastAsia="de-DE"/>
        </w:rPr>
        <w:t xml:space="preserve">Mit Hilfe der Lernwegeliste entscheidet der Lernende, welche Kompetenzen er noch benötigt, um das Lernthema erfolgreich abzuschließen. Zum Erwerb dieser Kompetenzen kann der Lernende die angebotenen </w:t>
      </w:r>
      <w:r w:rsidRPr="004A483F">
        <w:rPr>
          <w:rFonts w:ascii="Arial" w:eastAsia="Times New Roman" w:hAnsi="Arial" w:cs="Arial"/>
          <w:b/>
          <w:sz w:val="20"/>
          <w:szCs w:val="20"/>
          <w:lang w:eastAsia="de-DE"/>
        </w:rPr>
        <w:t>Lernschritte</w:t>
      </w:r>
      <w:r w:rsidRPr="004A483F">
        <w:rPr>
          <w:rFonts w:ascii="Arial" w:eastAsia="Times New Roman" w:hAnsi="Arial" w:cs="Arial"/>
          <w:sz w:val="20"/>
          <w:szCs w:val="20"/>
          <w:lang w:eastAsia="de-DE"/>
        </w:rPr>
        <w:t xml:space="preserve"> zur Hilfe nehmen. Lernschritte sind stark strukturierte, meist geschlossene Arbeitsaufträge, zu denen es Lösungshilfen und selbsterklärende Lösungen gibt. Abschließend reflektiert und dokumentiert er seine erworbenen Kompetenzen in der Lernwegeliste. </w:t>
      </w:r>
    </w:p>
    <w:p w14:paraId="3EFA1E68" w14:textId="77777777" w:rsidR="004A483F" w:rsidRPr="004A483F" w:rsidRDefault="004A483F" w:rsidP="004A483F">
      <w:pPr>
        <w:spacing w:after="0" w:line="276" w:lineRule="auto"/>
        <w:rPr>
          <w:rFonts w:ascii="Arial" w:eastAsia="Times New Roman" w:hAnsi="Arial" w:cs="Arial"/>
          <w:color w:val="FF0000"/>
          <w:sz w:val="20"/>
          <w:szCs w:val="20"/>
          <w:lang w:eastAsia="de-DE"/>
        </w:rPr>
      </w:pPr>
    </w:p>
    <w:p w14:paraId="1C6D606A" w14:textId="77777777" w:rsidR="004A483F" w:rsidRPr="004A483F" w:rsidRDefault="004A483F" w:rsidP="004A483F">
      <w:pPr>
        <w:spacing w:after="0" w:line="276" w:lineRule="auto"/>
        <w:rPr>
          <w:rFonts w:ascii="Arial" w:eastAsia="Times New Roman" w:hAnsi="Arial" w:cs="Arial"/>
          <w:color w:val="FF0000"/>
          <w:sz w:val="20"/>
          <w:szCs w:val="20"/>
          <w:lang w:eastAsia="de-DE"/>
        </w:rPr>
      </w:pPr>
    </w:p>
    <w:p w14:paraId="2B1873D0" w14:textId="77777777" w:rsidR="004A483F" w:rsidRPr="004A483F" w:rsidRDefault="004A483F" w:rsidP="004A483F">
      <w:pPr>
        <w:spacing w:after="0" w:line="240" w:lineRule="auto"/>
        <w:rPr>
          <w:rFonts w:ascii="Times New Roman" w:eastAsia="Times New Roman" w:hAnsi="Times New Roman" w:cs="Times New Roman"/>
          <w:sz w:val="24"/>
          <w:szCs w:val="24"/>
          <w:lang w:eastAsia="de-DE"/>
        </w:rPr>
      </w:pPr>
      <w:r w:rsidRPr="004A483F">
        <w:rPr>
          <w:rFonts w:ascii="Times New Roman" w:eastAsia="Times New Roman" w:hAnsi="Times New Roman" w:cs="Times New Roman"/>
          <w:b/>
          <w:sz w:val="24"/>
          <w:szCs w:val="24"/>
          <w:lang w:eastAsia="de-DE"/>
        </w:rP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4A483F" w:rsidRPr="004A483F" w14:paraId="3358AB2A" w14:textId="77777777" w:rsidTr="004A483F">
        <w:trPr>
          <w:trHeight w:val="584"/>
        </w:trPr>
        <w:tc>
          <w:tcPr>
            <w:tcW w:w="7734" w:type="dxa"/>
            <w:shd w:val="clear" w:color="auto" w:fill="D9D9D9"/>
            <w:vAlign w:val="center"/>
          </w:tcPr>
          <w:p w14:paraId="641FB9F8" w14:textId="77777777" w:rsidR="004A483F" w:rsidRPr="004A483F" w:rsidRDefault="004A483F" w:rsidP="004A483F">
            <w:pPr>
              <w:spacing w:after="0" w:line="276" w:lineRule="auto"/>
              <w:rPr>
                <w:rFonts w:ascii="Arial" w:eastAsia="Times New Roman" w:hAnsi="Arial" w:cs="Arial"/>
                <w:b/>
                <w:sz w:val="20"/>
                <w:szCs w:val="20"/>
                <w:lang w:eastAsia="de-DE"/>
              </w:rPr>
            </w:pPr>
            <w:r w:rsidRPr="004A483F">
              <w:rPr>
                <w:rFonts w:ascii="Arial" w:eastAsia="Times New Roman" w:hAnsi="Arial" w:cs="Arial"/>
                <w:b/>
                <w:sz w:val="20"/>
                <w:szCs w:val="20"/>
                <w:lang w:eastAsia="de-DE"/>
              </w:rPr>
              <w:lastRenderedPageBreak/>
              <w:t>Dramaturgie</w:t>
            </w:r>
          </w:p>
        </w:tc>
        <w:tc>
          <w:tcPr>
            <w:tcW w:w="2188" w:type="dxa"/>
            <w:shd w:val="clear" w:color="auto" w:fill="D9D9D9"/>
          </w:tcPr>
          <w:p w14:paraId="302E3CE8" w14:textId="77777777" w:rsidR="004A483F" w:rsidRPr="004A483F" w:rsidRDefault="004A483F" w:rsidP="004A483F">
            <w:pPr>
              <w:spacing w:after="0" w:line="276" w:lineRule="auto"/>
              <w:jc w:val="center"/>
              <w:rPr>
                <w:rFonts w:ascii="Arial" w:eastAsia="Times New Roman" w:hAnsi="Arial" w:cs="Arial"/>
                <w:b/>
                <w:sz w:val="20"/>
                <w:szCs w:val="20"/>
                <w:lang w:eastAsia="de-DE"/>
              </w:rPr>
            </w:pPr>
            <w:r w:rsidRPr="004A483F">
              <w:rPr>
                <w:rFonts w:ascii="Arial" w:eastAsia="Times New Roman" w:hAnsi="Arial" w:cs="Arial"/>
                <w:b/>
                <w:sz w:val="20"/>
                <w:szCs w:val="20"/>
                <w:lang w:eastAsia="de-DE"/>
              </w:rPr>
              <w:t>Fach</w:t>
            </w:r>
          </w:p>
          <w:p w14:paraId="78E353A3" w14:textId="77777777" w:rsidR="004A483F" w:rsidRDefault="00656E6B" w:rsidP="004A483F">
            <w:pPr>
              <w:spacing w:after="0" w:line="276" w:lineRule="auto"/>
              <w:jc w:val="center"/>
              <w:rPr>
                <w:rFonts w:ascii="Arial" w:eastAsia="Times New Roman" w:hAnsi="Arial" w:cs="Arial"/>
                <w:b/>
                <w:sz w:val="20"/>
                <w:szCs w:val="20"/>
                <w:lang w:eastAsia="de-DE"/>
              </w:rPr>
            </w:pPr>
            <w:r>
              <w:rPr>
                <w:rFonts w:ascii="Arial" w:eastAsia="Times New Roman" w:hAnsi="Arial" w:cs="Arial"/>
                <w:b/>
                <w:sz w:val="20"/>
                <w:szCs w:val="20"/>
                <w:lang w:eastAsia="de-DE"/>
              </w:rPr>
              <w:t>LF1, HF1: Gemeinschaftskunde</w:t>
            </w:r>
          </w:p>
          <w:p w14:paraId="440C9FBB" w14:textId="77777777" w:rsidR="00A7510C" w:rsidRPr="004A483F" w:rsidRDefault="00A7510C" w:rsidP="004A483F">
            <w:pPr>
              <w:spacing w:after="0" w:line="276" w:lineRule="auto"/>
              <w:jc w:val="center"/>
              <w:rPr>
                <w:rFonts w:ascii="Arial" w:eastAsia="Times New Roman" w:hAnsi="Arial" w:cs="Arial"/>
                <w:b/>
                <w:sz w:val="20"/>
                <w:szCs w:val="20"/>
                <w:lang w:eastAsia="de-DE"/>
              </w:rPr>
            </w:pPr>
          </w:p>
        </w:tc>
      </w:tr>
    </w:tbl>
    <w:p w14:paraId="6BAB491D" w14:textId="77777777" w:rsidR="004A483F" w:rsidRPr="004A483F" w:rsidRDefault="004A483F" w:rsidP="004A483F">
      <w:pPr>
        <w:spacing w:after="0" w:line="276" w:lineRule="auto"/>
        <w:rPr>
          <w:rFonts w:ascii="Arial" w:eastAsia="Times New Roman" w:hAnsi="Arial" w:cs="Arial"/>
          <w:color w:val="FF0000"/>
          <w:sz w:val="20"/>
          <w:szCs w:val="20"/>
          <w:lang w:eastAsia="de-DE"/>
        </w:rPr>
      </w:pPr>
      <w:r w:rsidRPr="004A483F">
        <w:rPr>
          <w:rFonts w:ascii="Arial" w:eastAsia="Times New Roman" w:hAnsi="Arial" w:cs="Arial"/>
          <w:color w:val="FF0000"/>
          <w:sz w:val="20"/>
          <w:szCs w:val="20"/>
          <w:lang w:eastAsia="de-DE"/>
        </w:rPr>
        <w:t xml:space="preserve"> </w:t>
      </w:r>
    </w:p>
    <w:p w14:paraId="2520DC17" w14:textId="77777777" w:rsidR="004A483F" w:rsidRPr="004A483F" w:rsidRDefault="004A483F" w:rsidP="004A483F">
      <w:pPr>
        <w:spacing w:after="0" w:line="276" w:lineRule="auto"/>
        <w:rPr>
          <w:rFonts w:ascii="Arial" w:eastAsia="Times New Roman" w:hAnsi="Arial" w:cs="Arial"/>
          <w:color w:val="FF0000"/>
          <w:sz w:val="20"/>
          <w:szCs w:val="20"/>
          <w:lang w:eastAsia="de-DE"/>
        </w:rPr>
      </w:pPr>
    </w:p>
    <w:tbl>
      <w:tblPr>
        <w:tblStyle w:val="FarbigeListe-Akzent21"/>
        <w:tblW w:w="9922" w:type="dxa"/>
        <w:tblLook w:val="04A0" w:firstRow="1" w:lastRow="0" w:firstColumn="1" w:lastColumn="0" w:noHBand="0" w:noVBand="1"/>
      </w:tblPr>
      <w:tblGrid>
        <w:gridCol w:w="1172"/>
        <w:gridCol w:w="866"/>
        <w:gridCol w:w="3486"/>
        <w:gridCol w:w="3064"/>
        <w:gridCol w:w="1334"/>
      </w:tblGrid>
      <w:tr w:rsidR="004A483F" w:rsidRPr="004A483F" w14:paraId="370360F8" w14:textId="77777777" w:rsidTr="004A483F">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tcPr>
          <w:p w14:paraId="78A83040" w14:textId="77777777" w:rsidR="004A483F" w:rsidRPr="004A483F" w:rsidRDefault="004A483F" w:rsidP="004A483F">
            <w:pPr>
              <w:tabs>
                <w:tab w:val="left" w:pos="14601"/>
              </w:tabs>
              <w:spacing w:line="276" w:lineRule="auto"/>
              <w:jc w:val="center"/>
              <w:rPr>
                <w:rFonts w:ascii="Arial" w:eastAsia="Times New Roman" w:hAnsi="Arial" w:cs="Arial"/>
                <w:sz w:val="20"/>
                <w:szCs w:val="20"/>
                <w:lang w:eastAsia="de-DE"/>
              </w:rPr>
            </w:pPr>
            <w:r w:rsidRPr="004A483F">
              <w:rPr>
                <w:rFonts w:ascii="Arial" w:eastAsia="Times New Roman" w:hAnsi="Arial" w:cs="Arial"/>
                <w:sz w:val="20"/>
                <w:szCs w:val="20"/>
                <w:lang w:eastAsia="de-DE"/>
              </w:rPr>
              <w:t>Sozial-</w:t>
            </w:r>
          </w:p>
          <w:p w14:paraId="674FF58B" w14:textId="77777777" w:rsidR="004A483F" w:rsidRPr="004A483F" w:rsidRDefault="004A483F" w:rsidP="004A483F">
            <w:pPr>
              <w:tabs>
                <w:tab w:val="left" w:pos="14601"/>
              </w:tabs>
              <w:spacing w:line="276" w:lineRule="auto"/>
              <w:jc w:val="center"/>
              <w:rPr>
                <w:rFonts w:ascii="Arial" w:eastAsia="Times New Roman" w:hAnsi="Arial" w:cs="Arial"/>
                <w:sz w:val="20"/>
                <w:szCs w:val="20"/>
                <w:lang w:eastAsia="de-DE"/>
              </w:rPr>
            </w:pPr>
            <w:r w:rsidRPr="004A483F">
              <w:rPr>
                <w:rFonts w:ascii="Arial" w:eastAsia="Times New Roman" w:hAnsi="Arial" w:cs="Arial"/>
                <w:sz w:val="20"/>
                <w:szCs w:val="20"/>
                <w:lang w:eastAsia="de-DE"/>
              </w:rPr>
              <w:t>form</w:t>
            </w:r>
          </w:p>
        </w:tc>
        <w:tc>
          <w:tcPr>
            <w:tcW w:w="866" w:type="dxa"/>
            <w:tcBorders>
              <w:top w:val="single" w:sz="4" w:space="0" w:color="auto"/>
              <w:left w:val="single" w:sz="4" w:space="0" w:color="auto"/>
              <w:bottom w:val="single" w:sz="4" w:space="0" w:color="auto"/>
              <w:right w:val="single" w:sz="4" w:space="0" w:color="auto"/>
            </w:tcBorders>
          </w:tcPr>
          <w:p w14:paraId="018BBDBA" w14:textId="77777777" w:rsidR="004A483F" w:rsidRPr="004A483F" w:rsidRDefault="004A483F" w:rsidP="004A483F">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Arial"/>
                <w:sz w:val="20"/>
                <w:szCs w:val="20"/>
                <w:lang w:eastAsia="de-DE"/>
              </w:rPr>
              <w:t>Lern-phase</w:t>
            </w:r>
          </w:p>
        </w:tc>
        <w:tc>
          <w:tcPr>
            <w:tcW w:w="3486" w:type="dxa"/>
            <w:tcBorders>
              <w:top w:val="single" w:sz="4" w:space="0" w:color="auto"/>
              <w:left w:val="single" w:sz="4" w:space="0" w:color="auto"/>
              <w:bottom w:val="single" w:sz="4" w:space="0" w:color="auto"/>
              <w:right w:val="single" w:sz="4" w:space="0" w:color="auto"/>
            </w:tcBorders>
          </w:tcPr>
          <w:p w14:paraId="68FA2F15" w14:textId="77777777" w:rsidR="004A483F" w:rsidRPr="004A483F" w:rsidRDefault="004A483F" w:rsidP="004A483F">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Arial"/>
                <w:sz w:val="20"/>
                <w:szCs w:val="20"/>
                <w:lang w:eastAsia="de-DE"/>
              </w:rPr>
              <w:t>Inhalt und Methode</w:t>
            </w:r>
          </w:p>
        </w:tc>
        <w:tc>
          <w:tcPr>
            <w:tcW w:w="3064" w:type="dxa"/>
            <w:tcBorders>
              <w:top w:val="single" w:sz="4" w:space="0" w:color="auto"/>
              <w:left w:val="single" w:sz="4" w:space="0" w:color="auto"/>
              <w:bottom w:val="single" w:sz="4" w:space="0" w:color="auto"/>
              <w:right w:val="single" w:sz="4" w:space="0" w:color="auto"/>
            </w:tcBorders>
          </w:tcPr>
          <w:p w14:paraId="60ED2067" w14:textId="77777777" w:rsidR="004A483F" w:rsidRPr="004A483F" w:rsidRDefault="004A483F" w:rsidP="004A483F">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Arial"/>
                <w:sz w:val="20"/>
                <w:szCs w:val="20"/>
                <w:lang w:eastAsia="de-DE"/>
              </w:rPr>
              <w:t>Material/Lernthema, Lernschritt/ Verlinkung</w:t>
            </w:r>
          </w:p>
        </w:tc>
        <w:tc>
          <w:tcPr>
            <w:tcW w:w="1334" w:type="dxa"/>
            <w:tcBorders>
              <w:top w:val="single" w:sz="4" w:space="0" w:color="auto"/>
              <w:left w:val="single" w:sz="4" w:space="0" w:color="auto"/>
              <w:bottom w:val="single" w:sz="4" w:space="0" w:color="auto"/>
              <w:right w:val="single" w:sz="4" w:space="0" w:color="auto"/>
            </w:tcBorders>
          </w:tcPr>
          <w:p w14:paraId="04010AAE" w14:textId="77777777" w:rsidR="004A483F" w:rsidRPr="004A483F" w:rsidRDefault="004A483F" w:rsidP="004A483F">
            <w:pPr>
              <w:tabs>
                <w:tab w:val="left" w:pos="1460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Arial"/>
                <w:sz w:val="20"/>
                <w:szCs w:val="20"/>
                <w:lang w:eastAsia="de-DE"/>
              </w:rPr>
              <w:t>Hinweise / Hilfsmittel</w:t>
            </w:r>
          </w:p>
        </w:tc>
      </w:tr>
      <w:tr w:rsidR="004A483F" w:rsidRPr="004A483F" w14:paraId="38C71453"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shd w:val="clear" w:color="auto" w:fill="F8EDED"/>
            <w:vAlign w:val="center"/>
          </w:tcPr>
          <w:p w14:paraId="17ABE6EF" w14:textId="77777777" w:rsidR="004A483F" w:rsidRPr="004A483F" w:rsidRDefault="004A483F" w:rsidP="004A483F">
            <w:pPr>
              <w:spacing w:line="276" w:lineRule="auto"/>
              <w:rPr>
                <w:rFonts w:ascii="Arial" w:eastAsia="Times New Roman" w:hAnsi="Arial" w:cs="Arial"/>
                <w:sz w:val="20"/>
                <w:szCs w:val="20"/>
                <w:lang w:eastAsia="de-DE"/>
              </w:rPr>
            </w:pPr>
            <w:r w:rsidRPr="004A483F">
              <w:rPr>
                <w:rFonts w:ascii="Arial" w:eastAsia="Times New Roman" w:hAnsi="Arial" w:cs="Arial"/>
                <w:sz w:val="20"/>
                <w:szCs w:val="20"/>
                <w:lang w:eastAsia="de-DE"/>
              </w:rPr>
              <w:t>Lernfel</w:t>
            </w:r>
            <w:r w:rsidR="00626D41">
              <w:rPr>
                <w:rFonts w:ascii="Arial" w:eastAsia="Times New Roman" w:hAnsi="Arial" w:cs="Arial"/>
                <w:sz w:val="20"/>
                <w:szCs w:val="20"/>
                <w:lang w:eastAsia="de-DE"/>
              </w:rPr>
              <w:t>dprojekt: Familie und Gesellschaft verbinden</w:t>
            </w:r>
            <w:r w:rsidRPr="004A483F">
              <w:rPr>
                <w:rFonts w:ascii="Arial" w:eastAsia="Times New Roman" w:hAnsi="Arial" w:cs="Arial"/>
                <w:sz w:val="20"/>
                <w:szCs w:val="20"/>
                <w:lang w:eastAsia="de-DE"/>
              </w:rPr>
              <w:t xml:space="preserve"> (Dauer: 45 Minuten)</w:t>
            </w:r>
          </w:p>
        </w:tc>
      </w:tr>
      <w:tr w:rsidR="004A483F" w:rsidRPr="004A483F" w14:paraId="7EF1BB5B"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8638227" w14:textId="77777777" w:rsidR="004A483F" w:rsidRPr="004A483F" w:rsidRDefault="004A483F" w:rsidP="004A483F">
            <w:pPr>
              <w:spacing w:line="276" w:lineRule="auto"/>
              <w:rPr>
                <w:rFonts w:ascii="Arial" w:eastAsia="Times New Roman" w:hAnsi="Arial" w:cs="Times New Roman"/>
                <w:noProo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40160" behindDoc="0" locked="0" layoutInCell="0" allowOverlap="1" wp14:anchorId="717BA01E" wp14:editId="2DA44E7B">
                  <wp:simplePos x="0" y="0"/>
                  <wp:positionH relativeFrom="rightMargin">
                    <wp:posOffset>-413385</wp:posOffset>
                  </wp:positionH>
                  <wp:positionV relativeFrom="paragraph">
                    <wp:posOffset>32385</wp:posOffset>
                  </wp:positionV>
                  <wp:extent cx="200025" cy="213995"/>
                  <wp:effectExtent l="0" t="0" r="0" b="0"/>
                  <wp:wrapNone/>
                  <wp:docPr id="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Times New Roman" w:eastAsia="Times New Roman" w:hAnsi="Times New Roman" w:cs="Tahoma"/>
                <w:noProof/>
                <w:color w:val="FFFFFF"/>
                <w:sz w:val="24"/>
                <w:szCs w:val="24"/>
                <w:lang w:eastAsia="de-DE"/>
              </w:rPr>
              <w:drawing>
                <wp:anchor distT="0" distB="0" distL="114300" distR="114300" simplePos="0" relativeHeight="251664384" behindDoc="0" locked="0" layoutInCell="0" allowOverlap="1" wp14:anchorId="456A0D44" wp14:editId="096CCA94">
                  <wp:simplePos x="0" y="0"/>
                  <wp:positionH relativeFrom="rightMargin">
                    <wp:posOffset>-5900420</wp:posOffset>
                  </wp:positionH>
                  <wp:positionV relativeFrom="paragraph">
                    <wp:posOffset>73660</wp:posOffset>
                  </wp:positionV>
                  <wp:extent cx="200025" cy="213995"/>
                  <wp:effectExtent l="0" t="0" r="0" b="0"/>
                  <wp:wrapNone/>
                  <wp:docPr id="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68480" behindDoc="0" locked="0" layoutInCell="0" allowOverlap="1" wp14:anchorId="5E40CD00" wp14:editId="6E2480C4">
                  <wp:simplePos x="0" y="0"/>
                  <wp:positionH relativeFrom="rightMargin">
                    <wp:posOffset>-6074410</wp:posOffset>
                  </wp:positionH>
                  <wp:positionV relativeFrom="paragraph">
                    <wp:posOffset>2650490</wp:posOffset>
                  </wp:positionV>
                  <wp:extent cx="200025" cy="213995"/>
                  <wp:effectExtent l="0" t="0" r="0" b="0"/>
                  <wp:wrapNone/>
                  <wp:docPr id="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sz w:val="20"/>
                <w:szCs w:val="20"/>
                <w:lang w:eastAsia="de-DE"/>
              </w:rPr>
              <w:drawing>
                <wp:anchor distT="0" distB="0" distL="114300" distR="114300" simplePos="0" relativeHeight="251669504" behindDoc="0" locked="0" layoutInCell="0" allowOverlap="1" wp14:anchorId="2580CEAA" wp14:editId="1B3C2A03">
                  <wp:simplePos x="0" y="0"/>
                  <wp:positionH relativeFrom="rightMargin">
                    <wp:posOffset>-5793105</wp:posOffset>
                  </wp:positionH>
                  <wp:positionV relativeFrom="paragraph">
                    <wp:posOffset>2622550</wp:posOffset>
                  </wp:positionV>
                  <wp:extent cx="238125" cy="238125"/>
                  <wp:effectExtent l="0" t="0" r="0" b="0"/>
                  <wp:wrapNone/>
                  <wp:docPr id="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2C84EF61" w14:textId="77777777" w:rsidR="004A483F" w:rsidRPr="004A483F" w:rsidRDefault="004A483F"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w:t>
            </w:r>
          </w:p>
        </w:tc>
        <w:tc>
          <w:tcPr>
            <w:tcW w:w="3486" w:type="dxa"/>
            <w:tcBorders>
              <w:top w:val="single" w:sz="4" w:space="0" w:color="auto"/>
              <w:left w:val="single" w:sz="4" w:space="0" w:color="auto"/>
              <w:bottom w:val="single" w:sz="4" w:space="0" w:color="auto"/>
              <w:right w:val="single" w:sz="4" w:space="0" w:color="auto"/>
            </w:tcBorders>
            <w:vAlign w:val="center"/>
          </w:tcPr>
          <w:p w14:paraId="02E03495"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Projektbeschreibung</w:t>
            </w:r>
          </w:p>
          <w:p w14:paraId="6E4DF185" w14:textId="1FF1CE0E" w:rsidR="004A483F"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Zielfestlegung</w:t>
            </w:r>
          </w:p>
          <w:p w14:paraId="3F3780C4" w14:textId="77777777" w:rsidR="00396CDC" w:rsidRPr="004A483F"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9"/>
                <w:szCs w:val="19"/>
                <w:lang w:eastAsia="de-DE"/>
              </w:rPr>
            </w:pPr>
            <w:r>
              <w:rPr>
                <w:rFonts w:ascii="Arial" w:eastAsia="Times New Roman" w:hAnsi="Arial" w:cs="Times New Roman"/>
                <w:sz w:val="20"/>
                <w:szCs w:val="20"/>
                <w:lang w:eastAsia="de-DE"/>
              </w:rPr>
              <w:t>Arbeitsaufträge</w:t>
            </w:r>
          </w:p>
        </w:tc>
        <w:tc>
          <w:tcPr>
            <w:tcW w:w="3064" w:type="dxa"/>
            <w:tcBorders>
              <w:top w:val="single" w:sz="4" w:space="0" w:color="auto"/>
              <w:left w:val="single" w:sz="4" w:space="0" w:color="auto"/>
              <w:bottom w:val="single" w:sz="4" w:space="0" w:color="auto"/>
              <w:right w:val="single" w:sz="4" w:space="0" w:color="auto"/>
            </w:tcBorders>
            <w:vAlign w:val="center"/>
          </w:tcPr>
          <w:p w14:paraId="4F53BCF0" w14:textId="77777777" w:rsid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Advance Organizer</w:t>
            </w:r>
          </w:p>
          <w:p w14:paraId="5A8425F1" w14:textId="77777777" w:rsidR="00396CDC" w:rsidRPr="004A483F"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9"/>
                <w:szCs w:val="19"/>
                <w:lang w:eastAsia="de-DE"/>
              </w:rPr>
            </w:pPr>
            <w:r>
              <w:rPr>
                <w:rFonts w:ascii="Arial" w:eastAsia="Times New Roman" w:hAnsi="Arial" w:cs="Times New Roman"/>
                <w:sz w:val="20"/>
                <w:szCs w:val="20"/>
                <w:lang w:eastAsia="de-DE"/>
              </w:rPr>
              <w:t>Erstellen einer Broschüre</w:t>
            </w:r>
          </w:p>
        </w:tc>
        <w:tc>
          <w:tcPr>
            <w:tcW w:w="1334" w:type="dxa"/>
            <w:tcBorders>
              <w:top w:val="single" w:sz="4" w:space="0" w:color="auto"/>
              <w:left w:val="single" w:sz="4" w:space="0" w:color="auto"/>
              <w:bottom w:val="single" w:sz="4" w:space="0" w:color="auto"/>
              <w:right w:val="single" w:sz="4" w:space="0" w:color="auto"/>
            </w:tcBorders>
            <w:vAlign w:val="center"/>
          </w:tcPr>
          <w:p w14:paraId="1AB077D4"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Dauer: 45‘</w:t>
            </w:r>
          </w:p>
        </w:tc>
      </w:tr>
      <w:tr w:rsidR="004A483F" w:rsidRPr="004A483F" w14:paraId="0F01EF67"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shd w:val="clear" w:color="auto" w:fill="F8EDED"/>
            <w:vAlign w:val="center"/>
          </w:tcPr>
          <w:p w14:paraId="1AAD8CDE" w14:textId="77777777" w:rsidR="004A483F" w:rsidRPr="004A483F" w:rsidRDefault="00626D41" w:rsidP="004A483F">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Lernthema 1: </w:t>
            </w:r>
            <w:r w:rsidR="007E3415">
              <w:rPr>
                <w:rFonts w:ascii="Arial" w:eastAsia="Times New Roman" w:hAnsi="Arial" w:cs="Times New Roman"/>
                <w:sz w:val="20"/>
                <w:szCs w:val="20"/>
                <w:lang w:eastAsia="de-DE"/>
              </w:rPr>
              <w:t xml:space="preserve">Familie- Was ist das eigentlich? </w:t>
            </w:r>
            <w:r w:rsidR="004A483F" w:rsidRPr="004A483F">
              <w:rPr>
                <w:rFonts w:ascii="Arial" w:eastAsia="Times New Roman" w:hAnsi="Arial" w:cs="Times New Roman"/>
                <w:sz w:val="20"/>
                <w:szCs w:val="20"/>
                <w:lang w:eastAsia="de-DE"/>
              </w:rPr>
              <w:t xml:space="preserve"> </w:t>
            </w:r>
            <w:r w:rsidR="007E3415">
              <w:rPr>
                <w:rFonts w:ascii="Arial" w:eastAsia="Times New Roman" w:hAnsi="Arial" w:cs="Arial"/>
                <w:sz w:val="20"/>
                <w:szCs w:val="20"/>
                <w:lang w:eastAsia="de-DE"/>
              </w:rPr>
              <w:t>(Dauer: 90</w:t>
            </w:r>
            <w:r w:rsidR="004A483F" w:rsidRPr="004A483F">
              <w:rPr>
                <w:rFonts w:ascii="Arial" w:eastAsia="Times New Roman" w:hAnsi="Arial" w:cs="Arial"/>
                <w:sz w:val="20"/>
                <w:szCs w:val="20"/>
                <w:lang w:eastAsia="de-DE"/>
              </w:rPr>
              <w:t xml:space="preserve"> Minuten)</w:t>
            </w:r>
          </w:p>
        </w:tc>
      </w:tr>
      <w:tr w:rsidR="004A483F" w:rsidRPr="004A483F" w14:paraId="2C62EAF6"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5849F239" w14:textId="77777777" w:rsidR="004A483F" w:rsidRPr="004A483F" w:rsidRDefault="004A483F" w:rsidP="004A483F">
            <w:pPr>
              <w:spacing w:line="276" w:lineRule="auto"/>
              <w:rPr>
                <w:rFonts w:ascii="Arial" w:eastAsia="Times New Roman" w:hAnsi="Arial" w:cs="Times New Roman"/>
                <w:noProof/>
                <w:sz w:val="20"/>
                <w:szCs w:val="20"/>
                <w:lang w:eastAsia="de-DE"/>
              </w:rPr>
            </w:pPr>
            <w:r w:rsidRPr="004A483F">
              <w:rPr>
                <w:rFonts w:ascii="Arial" w:eastAsia="Times New Roman" w:hAnsi="Arial" w:cs="Arial"/>
                <w:noProof/>
                <w:sz w:val="20"/>
                <w:szCs w:val="20"/>
                <w:lang w:eastAsia="de-DE"/>
              </w:rPr>
              <w:drawing>
                <wp:anchor distT="0" distB="0" distL="114300" distR="114300" simplePos="0" relativeHeight="251666432" behindDoc="0" locked="0" layoutInCell="0" allowOverlap="1" wp14:anchorId="5FC59BDD" wp14:editId="430E6B6E">
                  <wp:simplePos x="0" y="0"/>
                  <wp:positionH relativeFrom="rightMargin">
                    <wp:posOffset>-5798185</wp:posOffset>
                  </wp:positionH>
                  <wp:positionV relativeFrom="paragraph">
                    <wp:posOffset>142875</wp:posOffset>
                  </wp:positionV>
                  <wp:extent cx="238125" cy="238125"/>
                  <wp:effectExtent l="0" t="0" r="0" b="0"/>
                  <wp:wrapNone/>
                  <wp:docPr id="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65408" behindDoc="0" locked="0" layoutInCell="0" allowOverlap="1" wp14:anchorId="0932DC67" wp14:editId="79D6DDF8">
                  <wp:simplePos x="0" y="0"/>
                  <wp:positionH relativeFrom="rightMargin">
                    <wp:posOffset>-6099175</wp:posOffset>
                  </wp:positionH>
                  <wp:positionV relativeFrom="paragraph">
                    <wp:posOffset>144145</wp:posOffset>
                  </wp:positionV>
                  <wp:extent cx="200025" cy="213995"/>
                  <wp:effectExtent l="0" t="0" r="0" b="0"/>
                  <wp:wrapNone/>
                  <wp:docPr id="47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A7858">
              <w:rPr>
                <w:rFonts w:ascii="Arial" w:eastAsia="Times New Roman" w:hAnsi="Arial" w:cs="Times New Roman"/>
                <w:noProof/>
                <w:sz w:val="20"/>
                <w:szCs w:val="20"/>
                <w:lang w:eastAsia="de-DE"/>
              </w:rPr>
              <w:drawing>
                <wp:inline distT="0" distB="0" distL="0" distR="0" wp14:anchorId="0B6971E2" wp14:editId="6742A5C5">
                  <wp:extent cx="237490" cy="237490"/>
                  <wp:effectExtent l="0" t="0" r="0" b="0"/>
                  <wp:docPr id="487" name="Grafik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27DE4A34" w14:textId="77777777" w:rsidR="004A483F" w:rsidRPr="004A483F" w:rsidRDefault="008A7858" w:rsidP="008A7858">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w:t>
            </w:r>
          </w:p>
        </w:tc>
        <w:tc>
          <w:tcPr>
            <w:tcW w:w="3486" w:type="dxa"/>
            <w:tcBorders>
              <w:top w:val="single" w:sz="4" w:space="0" w:color="auto"/>
              <w:left w:val="single" w:sz="4" w:space="0" w:color="auto"/>
              <w:bottom w:val="single" w:sz="4" w:space="0" w:color="auto"/>
              <w:right w:val="single" w:sz="4" w:space="0" w:color="auto"/>
            </w:tcBorders>
            <w:vAlign w:val="center"/>
          </w:tcPr>
          <w:p w14:paraId="15D16A09" w14:textId="77777777" w:rsidR="004A483F"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Informationsphase</w:t>
            </w:r>
          </w:p>
          <w:p w14:paraId="1DDD9724" w14:textId="77777777" w:rsidR="00396CDC" w:rsidRPr="004A483F"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58FBF893" w14:textId="77777777" w:rsidR="007E3415" w:rsidRDefault="007E3415"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Appetizer: Das Wort Familie in unterschiedlichen Sprachen.</w:t>
            </w:r>
          </w:p>
          <w:p w14:paraId="557BF798" w14:textId="77777777" w:rsidR="004A483F" w:rsidRPr="004A483F" w:rsidRDefault="007E3415"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Lösen Sie das Rätsel. Einzelarbeit und Plenum</w:t>
            </w:r>
            <w:r w:rsidR="007B378A">
              <w:rPr>
                <w:rFonts w:ascii="Arial" w:eastAsia="Times New Roman" w:hAnsi="Arial" w:cs="Times New Roman"/>
                <w:sz w:val="20"/>
                <w:szCs w:val="20"/>
                <w:lang w:eastAsia="de-DE"/>
              </w:rPr>
              <w:t xml:space="preserve">. Aktivierung vorhandenen Wissens und erster Austausch über das Vorwissen. </w:t>
            </w:r>
          </w:p>
        </w:tc>
        <w:tc>
          <w:tcPr>
            <w:tcW w:w="1334" w:type="dxa"/>
            <w:tcBorders>
              <w:top w:val="single" w:sz="4" w:space="0" w:color="auto"/>
              <w:left w:val="single" w:sz="4" w:space="0" w:color="auto"/>
              <w:bottom w:val="single" w:sz="4" w:space="0" w:color="auto"/>
              <w:right w:val="single" w:sz="4" w:space="0" w:color="auto"/>
            </w:tcBorders>
            <w:vAlign w:val="center"/>
          </w:tcPr>
          <w:p w14:paraId="0FD6540B"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Dauer: 15‘</w:t>
            </w:r>
          </w:p>
        </w:tc>
      </w:tr>
      <w:tr w:rsidR="00834D5C" w:rsidRPr="004A483F" w14:paraId="5B03EDB3"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69DCA559" w14:textId="77777777" w:rsidR="00834D5C" w:rsidRPr="004A483F" w:rsidRDefault="00391F8D" w:rsidP="009815BE">
            <w:pPr>
              <w:spacing w:line="276" w:lineRule="auto"/>
              <w:jc w:val="center"/>
              <w:rPr>
                <w:rFonts w:ascii="Arial" w:eastAsia="Times New Roman" w:hAnsi="Arial" w:cs="Arial"/>
                <w:noProof/>
                <w:color w:val="FFFFFF"/>
                <w:sz w:val="20"/>
                <w:szCs w:val="20"/>
                <w:lang w:eastAsia="de-DE"/>
              </w:rPr>
            </w:pPr>
            <w:r>
              <w:rPr>
                <w:rFonts w:ascii="Arial" w:eastAsia="Times New Roman" w:hAnsi="Arial" w:cs="Arial"/>
                <w:noProof/>
                <w:color w:val="FFFFFF"/>
                <w:sz w:val="20"/>
                <w:szCs w:val="20"/>
                <w:lang w:eastAsia="de-DE"/>
              </w:rPr>
              <w:drawing>
                <wp:inline distT="0" distB="0" distL="0" distR="0" wp14:anchorId="02DE5907" wp14:editId="270A0895">
                  <wp:extent cx="201295" cy="213360"/>
                  <wp:effectExtent l="0" t="0" r="8255" b="0"/>
                  <wp:docPr id="477" name="Grafik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50C03A32" w14:textId="77777777" w:rsidR="00834D5C" w:rsidRDefault="00396CDC" w:rsidP="00834D5C">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i</w:t>
            </w:r>
          </w:p>
        </w:tc>
        <w:tc>
          <w:tcPr>
            <w:tcW w:w="3486" w:type="dxa"/>
            <w:tcBorders>
              <w:top w:val="single" w:sz="4" w:space="0" w:color="auto"/>
              <w:left w:val="single" w:sz="4" w:space="0" w:color="auto"/>
              <w:bottom w:val="single" w:sz="4" w:space="0" w:color="auto"/>
              <w:right w:val="single" w:sz="4" w:space="0" w:color="auto"/>
            </w:tcBorders>
            <w:vAlign w:val="center"/>
          </w:tcPr>
          <w:p w14:paraId="79857B75" w14:textId="77777777" w:rsidR="00834D5C"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Planungsphase</w:t>
            </w:r>
          </w:p>
          <w:p w14:paraId="10DE3BE8" w14:textId="77777777" w:rsidR="00396CDC" w:rsidRPr="004A483F"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Hinführung</w:t>
            </w:r>
          </w:p>
        </w:tc>
        <w:tc>
          <w:tcPr>
            <w:tcW w:w="3064" w:type="dxa"/>
            <w:tcBorders>
              <w:top w:val="single" w:sz="4" w:space="0" w:color="auto"/>
              <w:left w:val="single" w:sz="4" w:space="0" w:color="auto"/>
              <w:bottom w:val="single" w:sz="4" w:space="0" w:color="auto"/>
              <w:right w:val="single" w:sz="4" w:space="0" w:color="auto"/>
            </w:tcBorders>
            <w:vAlign w:val="center"/>
          </w:tcPr>
          <w:p w14:paraId="38ACE542" w14:textId="349EFCB5" w:rsidR="005A1453" w:rsidRDefault="005A1453" w:rsidP="005A1453">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Lesen der Handlungssituation, Bearbeiten der Handlungssituation</w:t>
            </w:r>
            <w:r w:rsidR="00391F8D">
              <w:rPr>
                <w:rFonts w:ascii="Arial" w:eastAsia="Times New Roman" w:hAnsi="Arial" w:cs="Times New Roman"/>
                <w:sz w:val="20"/>
                <w:szCs w:val="20"/>
                <w:lang w:eastAsia="de-DE"/>
              </w:rPr>
              <w:t>: Hilfestellung</w:t>
            </w:r>
            <w:r>
              <w:rPr>
                <w:rFonts w:ascii="Arial" w:eastAsia="Times New Roman" w:hAnsi="Arial" w:cs="Times New Roman"/>
                <w:sz w:val="20"/>
                <w:szCs w:val="20"/>
                <w:lang w:eastAsia="de-DE"/>
              </w:rPr>
              <w:t xml:space="preserve"> durch d</w:t>
            </w:r>
            <w:r w:rsidR="005D0A95">
              <w:rPr>
                <w:rFonts w:ascii="Arial" w:eastAsia="Times New Roman" w:hAnsi="Arial" w:cs="Times New Roman"/>
                <w:sz w:val="20"/>
                <w:szCs w:val="20"/>
                <w:lang w:eastAsia="de-DE"/>
              </w:rPr>
              <w:t>ie</w:t>
            </w:r>
            <w:r>
              <w:rPr>
                <w:rFonts w:ascii="Arial" w:eastAsia="Times New Roman" w:hAnsi="Arial" w:cs="Times New Roman"/>
                <w:sz w:val="20"/>
                <w:szCs w:val="20"/>
                <w:lang w:eastAsia="de-DE"/>
              </w:rPr>
              <w:t xml:space="preserve"> Mindmap: Handlungssituationen richtig verstehen.</w:t>
            </w:r>
          </w:p>
          <w:p w14:paraId="5BE3F4BC" w14:textId="77777777" w:rsidR="005A1453" w:rsidRDefault="005A1453" w:rsidP="005A1453">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Klären von Verständnisfragen.</w:t>
            </w:r>
          </w:p>
          <w:p w14:paraId="5330AF61" w14:textId="77777777" w:rsidR="00834D5C" w:rsidRDefault="00834D5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1334" w:type="dxa"/>
            <w:tcBorders>
              <w:top w:val="single" w:sz="4" w:space="0" w:color="auto"/>
              <w:left w:val="single" w:sz="4" w:space="0" w:color="auto"/>
              <w:bottom w:val="single" w:sz="4" w:space="0" w:color="auto"/>
              <w:right w:val="single" w:sz="4" w:space="0" w:color="auto"/>
            </w:tcBorders>
            <w:vAlign w:val="center"/>
          </w:tcPr>
          <w:p w14:paraId="0DC50956" w14:textId="77777777" w:rsidR="00834D5C" w:rsidRDefault="001533A3"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15</w:t>
            </w:r>
            <w:r w:rsidR="005A1453">
              <w:rPr>
                <w:rFonts w:ascii="Arial" w:eastAsia="Times New Roman" w:hAnsi="Arial" w:cs="Times New Roman"/>
                <w:sz w:val="20"/>
                <w:szCs w:val="20"/>
                <w:lang w:eastAsia="de-DE"/>
              </w:rPr>
              <w:t>`</w:t>
            </w:r>
          </w:p>
        </w:tc>
      </w:tr>
      <w:tr w:rsidR="00834D5C" w:rsidRPr="004A483F" w14:paraId="230782F0"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0C2D47A" w14:textId="77777777" w:rsidR="00834D5C" w:rsidRPr="004A483F" w:rsidRDefault="00391F8D" w:rsidP="009815BE">
            <w:pPr>
              <w:spacing w:line="276" w:lineRule="auto"/>
              <w:jc w:val="center"/>
              <w:rPr>
                <w:rFonts w:ascii="Arial" w:eastAsia="Times New Roman" w:hAnsi="Arial" w:cs="Arial"/>
                <w:noProof/>
                <w:color w:val="FFFFFF"/>
                <w:sz w:val="20"/>
                <w:szCs w:val="20"/>
                <w:lang w:eastAsia="de-DE"/>
              </w:rPr>
            </w:pPr>
            <w:r>
              <w:rPr>
                <w:rFonts w:ascii="Arial" w:eastAsia="Times New Roman" w:hAnsi="Arial" w:cs="Arial"/>
                <w:noProof/>
                <w:color w:val="FFFFFF"/>
                <w:sz w:val="20"/>
                <w:szCs w:val="20"/>
                <w:lang w:eastAsia="de-DE"/>
              </w:rPr>
              <w:drawing>
                <wp:inline distT="0" distB="0" distL="0" distR="0" wp14:anchorId="46F807F5" wp14:editId="34562BF4">
                  <wp:extent cx="201295" cy="213360"/>
                  <wp:effectExtent l="0" t="0" r="8255" b="0"/>
                  <wp:docPr id="478" name="Grafik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0D5E2E1B" w14:textId="77777777" w:rsidR="00834D5C" w:rsidRDefault="00396CDC" w:rsidP="00834D5C">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i</w:t>
            </w:r>
          </w:p>
        </w:tc>
        <w:tc>
          <w:tcPr>
            <w:tcW w:w="3486" w:type="dxa"/>
            <w:tcBorders>
              <w:top w:val="single" w:sz="4" w:space="0" w:color="auto"/>
              <w:left w:val="single" w:sz="4" w:space="0" w:color="auto"/>
              <w:bottom w:val="single" w:sz="4" w:space="0" w:color="auto"/>
              <w:right w:val="single" w:sz="4" w:space="0" w:color="auto"/>
            </w:tcBorders>
            <w:vAlign w:val="center"/>
          </w:tcPr>
          <w:p w14:paraId="711B76DB" w14:textId="77777777" w:rsidR="00834D5C" w:rsidRPr="004A483F"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Entscheidungsphase </w:t>
            </w:r>
          </w:p>
        </w:tc>
        <w:tc>
          <w:tcPr>
            <w:tcW w:w="3064" w:type="dxa"/>
            <w:tcBorders>
              <w:top w:val="single" w:sz="4" w:space="0" w:color="auto"/>
              <w:left w:val="single" w:sz="4" w:space="0" w:color="auto"/>
              <w:bottom w:val="single" w:sz="4" w:space="0" w:color="auto"/>
              <w:right w:val="single" w:sz="4" w:space="0" w:color="auto"/>
            </w:tcBorders>
            <w:vAlign w:val="center"/>
          </w:tcPr>
          <w:p w14:paraId="45ABA07A" w14:textId="77777777" w:rsidR="00391F8D" w:rsidRPr="00391F8D" w:rsidRDefault="00391F8D" w:rsidP="00391F8D">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391F8D">
              <w:rPr>
                <w:rFonts w:ascii="Arial" w:eastAsia="Times New Roman" w:hAnsi="Arial" w:cs="Times New Roman"/>
                <w:sz w:val="20"/>
                <w:szCs w:val="20"/>
                <w:lang w:eastAsia="de-DE"/>
              </w:rPr>
              <w:t>Herausarbeiten einer Problem- oder Fragestellung aus der Handlungssituation. Festlegung des Themas</w:t>
            </w:r>
          </w:p>
          <w:p w14:paraId="643837F8" w14:textId="77777777" w:rsidR="00834D5C" w:rsidRDefault="00834D5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34" w:type="dxa"/>
            <w:tcBorders>
              <w:top w:val="single" w:sz="4" w:space="0" w:color="auto"/>
              <w:left w:val="single" w:sz="4" w:space="0" w:color="auto"/>
              <w:bottom w:val="single" w:sz="4" w:space="0" w:color="auto"/>
              <w:right w:val="single" w:sz="4" w:space="0" w:color="auto"/>
            </w:tcBorders>
            <w:vAlign w:val="center"/>
          </w:tcPr>
          <w:p w14:paraId="5BC80227" w14:textId="77777777" w:rsidR="00834D5C" w:rsidRDefault="00391F8D"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15`</w:t>
            </w:r>
          </w:p>
        </w:tc>
      </w:tr>
      <w:tr w:rsidR="00834D5C" w:rsidRPr="004A483F" w14:paraId="163E3169"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236F2D2" w14:textId="77777777" w:rsidR="00834D5C" w:rsidRPr="004A483F" w:rsidRDefault="00391F8D" w:rsidP="009815BE">
            <w:pPr>
              <w:spacing w:line="276" w:lineRule="auto"/>
              <w:jc w:val="center"/>
              <w:rPr>
                <w:rFonts w:ascii="Arial" w:eastAsia="Times New Roman" w:hAnsi="Arial" w:cs="Arial"/>
                <w:noProof/>
                <w:color w:val="FFFFFF"/>
                <w:sz w:val="20"/>
                <w:szCs w:val="20"/>
                <w:lang w:eastAsia="de-DE"/>
              </w:rPr>
            </w:pPr>
            <w:r>
              <w:rPr>
                <w:rFonts w:ascii="Arial" w:eastAsia="Times New Roman" w:hAnsi="Arial" w:cs="Arial"/>
                <w:noProof/>
                <w:color w:val="FFFFFF"/>
                <w:sz w:val="20"/>
                <w:szCs w:val="20"/>
                <w:lang w:eastAsia="de-DE"/>
              </w:rPr>
              <w:drawing>
                <wp:inline distT="0" distB="0" distL="0" distR="0" wp14:anchorId="68E10355" wp14:editId="1B49CFF6">
                  <wp:extent cx="201295" cy="213360"/>
                  <wp:effectExtent l="0" t="0" r="8255" b="0"/>
                  <wp:docPr id="479" name="Grafik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410E66FD" w14:textId="77777777" w:rsidR="00834D5C" w:rsidRDefault="00396CDC" w:rsidP="00834D5C">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i</w:t>
            </w:r>
          </w:p>
        </w:tc>
        <w:tc>
          <w:tcPr>
            <w:tcW w:w="3486" w:type="dxa"/>
            <w:tcBorders>
              <w:top w:val="single" w:sz="4" w:space="0" w:color="auto"/>
              <w:left w:val="single" w:sz="4" w:space="0" w:color="auto"/>
              <w:bottom w:val="single" w:sz="4" w:space="0" w:color="auto"/>
              <w:right w:val="single" w:sz="4" w:space="0" w:color="auto"/>
            </w:tcBorders>
            <w:vAlign w:val="center"/>
          </w:tcPr>
          <w:p w14:paraId="6091C5C2" w14:textId="77777777" w:rsidR="00834D5C" w:rsidRPr="004A483F"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Durchführungsphase</w:t>
            </w:r>
          </w:p>
        </w:tc>
        <w:tc>
          <w:tcPr>
            <w:tcW w:w="3064" w:type="dxa"/>
            <w:tcBorders>
              <w:top w:val="single" w:sz="4" w:space="0" w:color="auto"/>
              <w:left w:val="single" w:sz="4" w:space="0" w:color="auto"/>
              <w:bottom w:val="single" w:sz="4" w:space="0" w:color="auto"/>
              <w:right w:val="single" w:sz="4" w:space="0" w:color="auto"/>
            </w:tcBorders>
            <w:vAlign w:val="center"/>
          </w:tcPr>
          <w:p w14:paraId="535C991D" w14:textId="77777777" w:rsidR="00391F8D" w:rsidRDefault="00391F8D" w:rsidP="00391F8D">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Formulierung einer eigenen Definition zum Begriff Familie: Hilfestellung durch mehrere im Kurs angezeigten Definitionsmöglichkeiten</w:t>
            </w:r>
          </w:p>
          <w:p w14:paraId="226ACE1F" w14:textId="77777777" w:rsidR="00834D5C" w:rsidRDefault="00834D5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tc>
        <w:tc>
          <w:tcPr>
            <w:tcW w:w="1334" w:type="dxa"/>
            <w:tcBorders>
              <w:top w:val="single" w:sz="4" w:space="0" w:color="auto"/>
              <w:left w:val="single" w:sz="4" w:space="0" w:color="auto"/>
              <w:bottom w:val="single" w:sz="4" w:space="0" w:color="auto"/>
              <w:right w:val="single" w:sz="4" w:space="0" w:color="auto"/>
            </w:tcBorders>
            <w:vAlign w:val="center"/>
          </w:tcPr>
          <w:p w14:paraId="767233E8" w14:textId="77777777" w:rsidR="00834D5C" w:rsidRDefault="00391F8D"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10`</w:t>
            </w:r>
          </w:p>
        </w:tc>
      </w:tr>
      <w:tr w:rsidR="00834D5C" w:rsidRPr="004A483F" w14:paraId="4E6E20D5"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6AFA52CC" w14:textId="77777777" w:rsidR="00834D5C" w:rsidRDefault="00834D5C" w:rsidP="007B378A">
            <w:pPr>
              <w:spacing w:line="276" w:lineRule="auto"/>
              <w:rPr>
                <w:rFonts w:ascii="Arial" w:eastAsia="Times New Roman" w:hAnsi="Arial" w:cs="Arial"/>
                <w:noProof/>
                <w:color w:val="FFFFFF"/>
                <w:sz w:val="20"/>
                <w:szCs w:val="20"/>
                <w:lang w:eastAsia="de-DE"/>
              </w:rPr>
            </w:pPr>
          </w:p>
          <w:p w14:paraId="20474B28" w14:textId="77777777" w:rsidR="00CF40E7" w:rsidRPr="004A483F" w:rsidRDefault="009815BE" w:rsidP="009815BE">
            <w:pPr>
              <w:spacing w:line="276" w:lineRule="auto"/>
              <w:jc w:val="center"/>
              <w:rPr>
                <w:rFonts w:ascii="Arial" w:eastAsia="Times New Roman" w:hAnsi="Arial" w:cs="Arial"/>
                <w:noProof/>
                <w:color w:val="FFFFFF"/>
                <w:sz w:val="20"/>
                <w:szCs w:val="20"/>
                <w:lang w:eastAsia="de-DE"/>
              </w:rPr>
            </w:pPr>
            <w:r>
              <w:rPr>
                <w:rFonts w:ascii="Arial" w:eastAsia="Times New Roman" w:hAnsi="Arial" w:cs="Arial"/>
                <w:noProof/>
                <w:color w:val="FFFFFF"/>
                <w:sz w:val="20"/>
                <w:szCs w:val="20"/>
                <w:lang w:eastAsia="de-DE"/>
              </w:rPr>
              <w:drawing>
                <wp:inline distT="0" distB="0" distL="0" distR="0" wp14:anchorId="79BBE269" wp14:editId="37E9D260">
                  <wp:extent cx="353695" cy="250190"/>
                  <wp:effectExtent l="0" t="0" r="8255" b="0"/>
                  <wp:docPr id="494" name="Grafik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6A1AF87F" w14:textId="77777777" w:rsidR="00834D5C" w:rsidRDefault="00396CDC" w:rsidP="00834D5C">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koop</w:t>
            </w:r>
          </w:p>
        </w:tc>
        <w:tc>
          <w:tcPr>
            <w:tcW w:w="3486" w:type="dxa"/>
            <w:tcBorders>
              <w:top w:val="single" w:sz="4" w:space="0" w:color="auto"/>
              <w:left w:val="single" w:sz="4" w:space="0" w:color="auto"/>
              <w:bottom w:val="single" w:sz="4" w:space="0" w:color="auto"/>
              <w:right w:val="single" w:sz="4" w:space="0" w:color="auto"/>
            </w:tcBorders>
            <w:vAlign w:val="center"/>
          </w:tcPr>
          <w:p w14:paraId="27BC1E78" w14:textId="77777777" w:rsidR="00396CDC"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Kontrollphase</w:t>
            </w:r>
          </w:p>
          <w:p w14:paraId="76E99E82" w14:textId="77777777" w:rsidR="00E31D7D" w:rsidRDefault="004679A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Ergebnissicherung Teil 1</w:t>
            </w:r>
          </w:p>
          <w:p w14:paraId="7B72D4EA" w14:textId="32AEC246" w:rsidR="00A9782A" w:rsidRPr="004A483F" w:rsidRDefault="00A9782A"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(z.B. Think-pare- share oder Partnerarbeit)</w:t>
            </w:r>
          </w:p>
        </w:tc>
        <w:tc>
          <w:tcPr>
            <w:tcW w:w="3064" w:type="dxa"/>
            <w:tcBorders>
              <w:top w:val="single" w:sz="4" w:space="0" w:color="auto"/>
              <w:left w:val="single" w:sz="4" w:space="0" w:color="auto"/>
              <w:bottom w:val="single" w:sz="4" w:space="0" w:color="auto"/>
              <w:right w:val="single" w:sz="4" w:space="0" w:color="auto"/>
            </w:tcBorders>
            <w:vAlign w:val="center"/>
          </w:tcPr>
          <w:p w14:paraId="7F5F003A" w14:textId="77777777" w:rsidR="00834D5C" w:rsidRDefault="00A9782A"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Vergleich der Definitionen</w:t>
            </w:r>
          </w:p>
        </w:tc>
        <w:tc>
          <w:tcPr>
            <w:tcW w:w="1334" w:type="dxa"/>
            <w:tcBorders>
              <w:top w:val="single" w:sz="4" w:space="0" w:color="auto"/>
              <w:left w:val="single" w:sz="4" w:space="0" w:color="auto"/>
              <w:bottom w:val="single" w:sz="4" w:space="0" w:color="auto"/>
              <w:right w:val="single" w:sz="4" w:space="0" w:color="auto"/>
            </w:tcBorders>
            <w:vAlign w:val="center"/>
          </w:tcPr>
          <w:p w14:paraId="7A98AE92" w14:textId="77777777" w:rsidR="00834D5C" w:rsidRDefault="00A9782A"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10`</w:t>
            </w:r>
          </w:p>
        </w:tc>
      </w:tr>
      <w:tr w:rsidR="00834D5C" w:rsidRPr="004A483F" w14:paraId="104320E9"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1EE66B7" w14:textId="77777777" w:rsidR="00834D5C" w:rsidRPr="004A483F" w:rsidRDefault="00A9782A" w:rsidP="007B378A">
            <w:pPr>
              <w:spacing w:line="276" w:lineRule="auto"/>
              <w:rPr>
                <w:rFonts w:ascii="Arial" w:eastAsia="Times New Roman" w:hAnsi="Arial" w:cs="Arial"/>
                <w:noProof/>
                <w:color w:val="FFFFFF"/>
                <w:sz w:val="20"/>
                <w:szCs w:val="20"/>
                <w:lang w:eastAsia="de-DE"/>
              </w:rPr>
            </w:pPr>
            <w:r>
              <w:rPr>
                <w:rFonts w:ascii="Arial" w:eastAsia="Times New Roman" w:hAnsi="Arial" w:cs="Arial"/>
                <w:noProof/>
                <w:color w:val="FFFFFF"/>
                <w:sz w:val="20"/>
                <w:szCs w:val="20"/>
                <w:lang w:eastAsia="de-DE"/>
              </w:rPr>
              <w:drawing>
                <wp:inline distT="0" distB="0" distL="0" distR="0" wp14:anchorId="20388D03" wp14:editId="3486614A">
                  <wp:extent cx="237490" cy="243840"/>
                  <wp:effectExtent l="0" t="0" r="0" b="3810"/>
                  <wp:docPr id="482" name="Grafik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490" cy="243840"/>
                          </a:xfrm>
                          <a:prstGeom prst="rect">
                            <a:avLst/>
                          </a:prstGeom>
                          <a:noFill/>
                        </pic:spPr>
                      </pic:pic>
                    </a:graphicData>
                  </a:graphic>
                </wp:inline>
              </w:drawing>
            </w:r>
            <w:r>
              <w:rPr>
                <w:rFonts w:ascii="Arial" w:eastAsia="Times New Roman" w:hAnsi="Arial" w:cs="Arial"/>
                <w:noProof/>
                <w:color w:val="FFFFFF"/>
                <w:sz w:val="20"/>
                <w:szCs w:val="20"/>
                <w:lang w:eastAsia="de-DE"/>
              </w:rPr>
              <w:drawing>
                <wp:inline distT="0" distB="0" distL="0" distR="0" wp14:anchorId="224F2C60" wp14:editId="52662635">
                  <wp:extent cx="201295" cy="213360"/>
                  <wp:effectExtent l="0" t="0" r="8255" b="0"/>
                  <wp:docPr id="483" name="Grafik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61E7646D" w14:textId="77777777" w:rsidR="00834D5C" w:rsidRDefault="00A9782A" w:rsidP="00834D5C">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koop, i</w:t>
            </w:r>
          </w:p>
        </w:tc>
        <w:tc>
          <w:tcPr>
            <w:tcW w:w="3486" w:type="dxa"/>
            <w:tcBorders>
              <w:top w:val="single" w:sz="4" w:space="0" w:color="auto"/>
              <w:left w:val="single" w:sz="4" w:space="0" w:color="auto"/>
              <w:bottom w:val="single" w:sz="4" w:space="0" w:color="auto"/>
              <w:right w:val="single" w:sz="4" w:space="0" w:color="auto"/>
            </w:tcBorders>
            <w:vAlign w:val="center"/>
          </w:tcPr>
          <w:p w14:paraId="0504A3CF" w14:textId="77777777" w:rsidR="00396CDC"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Durchführungsphase/ </w:t>
            </w:r>
          </w:p>
          <w:p w14:paraId="1E0CF97E" w14:textId="77777777" w:rsidR="00396CDC"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Kontrollphase</w:t>
            </w:r>
          </w:p>
          <w:p w14:paraId="72CC2093" w14:textId="77777777" w:rsidR="008223C1" w:rsidRDefault="004679A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Arbeitsauftr</w:t>
            </w:r>
            <w:r w:rsidR="00396CDC">
              <w:rPr>
                <w:rFonts w:ascii="Arial" w:eastAsia="Times New Roman" w:hAnsi="Arial" w:cs="Arial"/>
                <w:sz w:val="20"/>
                <w:szCs w:val="20"/>
                <w:lang w:eastAsia="de-DE"/>
              </w:rPr>
              <w:t xml:space="preserve">ag </w:t>
            </w:r>
          </w:p>
          <w:p w14:paraId="1C0AA463" w14:textId="77777777" w:rsidR="00834D5C" w:rsidRPr="004A483F" w:rsidRDefault="008223C1"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(Diskussion, Plenum)</w:t>
            </w:r>
          </w:p>
        </w:tc>
        <w:tc>
          <w:tcPr>
            <w:tcW w:w="3064" w:type="dxa"/>
            <w:tcBorders>
              <w:top w:val="single" w:sz="4" w:space="0" w:color="auto"/>
              <w:left w:val="single" w:sz="4" w:space="0" w:color="auto"/>
              <w:bottom w:val="single" w:sz="4" w:space="0" w:color="auto"/>
              <w:right w:val="single" w:sz="4" w:space="0" w:color="auto"/>
            </w:tcBorders>
            <w:vAlign w:val="center"/>
          </w:tcPr>
          <w:p w14:paraId="5F511C8A" w14:textId="52518D4F" w:rsidR="001851C0" w:rsidRDefault="008223C1"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Klärung der Frage, warum die Definitionen unterschiedlich ausfallen und warum es nicht so einfach ist</w:t>
            </w:r>
            <w:r w:rsidR="005D0A95">
              <w:rPr>
                <w:rFonts w:ascii="Arial" w:eastAsia="Times New Roman" w:hAnsi="Arial" w:cs="Times New Roman"/>
                <w:sz w:val="20"/>
                <w:szCs w:val="20"/>
                <w:lang w:eastAsia="de-DE"/>
              </w:rPr>
              <w:t>,</w:t>
            </w:r>
            <w:r>
              <w:rPr>
                <w:rFonts w:ascii="Arial" w:eastAsia="Times New Roman" w:hAnsi="Arial" w:cs="Times New Roman"/>
                <w:sz w:val="20"/>
                <w:szCs w:val="20"/>
                <w:lang w:eastAsia="de-DE"/>
              </w:rPr>
              <w:t xml:space="preserve"> eine </w:t>
            </w:r>
            <w:r>
              <w:rPr>
                <w:rFonts w:ascii="Arial" w:eastAsia="Times New Roman" w:hAnsi="Arial" w:cs="Times New Roman"/>
                <w:sz w:val="20"/>
                <w:szCs w:val="20"/>
                <w:lang w:eastAsia="de-DE"/>
              </w:rPr>
              <w:lastRenderedPageBreak/>
              <w:t>allgemeingültige Definition zu formulieren</w:t>
            </w:r>
            <w:r w:rsidR="001851C0">
              <w:rPr>
                <w:rFonts w:ascii="Arial" w:eastAsia="Times New Roman" w:hAnsi="Arial" w:cs="Times New Roman"/>
                <w:sz w:val="20"/>
                <w:szCs w:val="20"/>
                <w:lang w:eastAsia="de-DE"/>
              </w:rPr>
              <w:t>.</w:t>
            </w:r>
          </w:p>
        </w:tc>
        <w:tc>
          <w:tcPr>
            <w:tcW w:w="1334" w:type="dxa"/>
            <w:tcBorders>
              <w:top w:val="single" w:sz="4" w:space="0" w:color="auto"/>
              <w:left w:val="single" w:sz="4" w:space="0" w:color="auto"/>
              <w:bottom w:val="single" w:sz="4" w:space="0" w:color="auto"/>
              <w:right w:val="single" w:sz="4" w:space="0" w:color="auto"/>
            </w:tcBorders>
            <w:vAlign w:val="center"/>
          </w:tcPr>
          <w:p w14:paraId="45C0CB46" w14:textId="77777777" w:rsidR="00834D5C" w:rsidRDefault="001533A3"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lastRenderedPageBreak/>
              <w:t>Dauer 10</w:t>
            </w:r>
            <w:r w:rsidR="008223C1">
              <w:rPr>
                <w:rFonts w:ascii="Arial" w:eastAsia="Times New Roman" w:hAnsi="Arial" w:cs="Times New Roman"/>
                <w:sz w:val="20"/>
                <w:szCs w:val="20"/>
                <w:lang w:eastAsia="de-DE"/>
              </w:rPr>
              <w:t>`</w:t>
            </w:r>
          </w:p>
        </w:tc>
      </w:tr>
      <w:tr w:rsidR="00834D5C" w:rsidRPr="004A483F" w14:paraId="18B2C23F"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A52545F" w14:textId="77777777" w:rsidR="00834D5C" w:rsidRPr="004A483F" w:rsidRDefault="001851C0" w:rsidP="007B378A">
            <w:pPr>
              <w:spacing w:line="276" w:lineRule="auto"/>
              <w:rPr>
                <w:rFonts w:ascii="Arial" w:eastAsia="Times New Roman" w:hAnsi="Arial" w:cs="Arial"/>
                <w:noProof/>
                <w:color w:val="FFFFFF"/>
                <w:sz w:val="20"/>
                <w:szCs w:val="20"/>
                <w:lang w:eastAsia="de-DE"/>
              </w:rPr>
            </w:pPr>
            <w:r>
              <w:rPr>
                <w:rFonts w:ascii="Arial" w:eastAsia="Times New Roman" w:hAnsi="Arial" w:cs="Arial"/>
                <w:noProof/>
                <w:color w:val="FFFFFF"/>
                <w:sz w:val="20"/>
                <w:szCs w:val="20"/>
                <w:lang w:eastAsia="de-DE"/>
              </w:rPr>
              <w:drawing>
                <wp:inline distT="0" distB="0" distL="0" distR="0" wp14:anchorId="33D49619" wp14:editId="7D8F048F">
                  <wp:extent cx="201295" cy="213360"/>
                  <wp:effectExtent l="0" t="0" r="8255" b="0"/>
                  <wp:docPr id="484" name="Grafik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r>
              <w:rPr>
                <w:rFonts w:ascii="Arial" w:eastAsia="Times New Roman" w:hAnsi="Arial" w:cs="Arial"/>
                <w:noProof/>
                <w:color w:val="FFFFFF"/>
                <w:sz w:val="20"/>
                <w:szCs w:val="20"/>
                <w:lang w:eastAsia="de-DE"/>
              </w:rPr>
              <w:drawing>
                <wp:inline distT="0" distB="0" distL="0" distR="0" wp14:anchorId="72AEED17" wp14:editId="3BCA7109">
                  <wp:extent cx="201295" cy="213360"/>
                  <wp:effectExtent l="0" t="0" r="8255" b="0"/>
                  <wp:docPr id="485" name="Grafik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437BB686" w14:textId="77777777" w:rsidR="00834D5C" w:rsidRDefault="00834D5C" w:rsidP="00834D5C">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p>
        </w:tc>
        <w:tc>
          <w:tcPr>
            <w:tcW w:w="3486" w:type="dxa"/>
            <w:tcBorders>
              <w:top w:val="single" w:sz="4" w:space="0" w:color="auto"/>
              <w:left w:val="single" w:sz="4" w:space="0" w:color="auto"/>
              <w:bottom w:val="single" w:sz="4" w:space="0" w:color="auto"/>
              <w:right w:val="single" w:sz="4" w:space="0" w:color="auto"/>
            </w:tcBorders>
            <w:vAlign w:val="center"/>
          </w:tcPr>
          <w:p w14:paraId="7C160FD0" w14:textId="77777777" w:rsidR="00396CDC"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Durchführungsphase</w:t>
            </w:r>
          </w:p>
          <w:p w14:paraId="7569964C" w14:textId="77777777" w:rsidR="00834D5C" w:rsidRPr="004A483F" w:rsidRDefault="004679A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Ergebnissicherung Teil 2</w:t>
            </w:r>
          </w:p>
        </w:tc>
        <w:tc>
          <w:tcPr>
            <w:tcW w:w="3064" w:type="dxa"/>
            <w:tcBorders>
              <w:top w:val="single" w:sz="4" w:space="0" w:color="auto"/>
              <w:left w:val="single" w:sz="4" w:space="0" w:color="auto"/>
              <w:bottom w:val="single" w:sz="4" w:space="0" w:color="auto"/>
              <w:right w:val="single" w:sz="4" w:space="0" w:color="auto"/>
            </w:tcBorders>
            <w:vAlign w:val="center"/>
          </w:tcPr>
          <w:p w14:paraId="6EB7C5A3" w14:textId="77777777" w:rsidR="00834D5C" w:rsidRDefault="001851C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Überarbeitung der Definition nach den zuvor ermittelten Bereichen. </w:t>
            </w:r>
          </w:p>
        </w:tc>
        <w:tc>
          <w:tcPr>
            <w:tcW w:w="1334" w:type="dxa"/>
            <w:tcBorders>
              <w:top w:val="single" w:sz="4" w:space="0" w:color="auto"/>
              <w:left w:val="single" w:sz="4" w:space="0" w:color="auto"/>
              <w:bottom w:val="single" w:sz="4" w:space="0" w:color="auto"/>
              <w:right w:val="single" w:sz="4" w:space="0" w:color="auto"/>
            </w:tcBorders>
            <w:vAlign w:val="center"/>
          </w:tcPr>
          <w:p w14:paraId="1B25EAF0" w14:textId="77777777" w:rsidR="00834D5C" w:rsidRDefault="001533A3"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5</w:t>
            </w:r>
            <w:r w:rsidR="001851C0">
              <w:rPr>
                <w:rFonts w:ascii="Arial" w:eastAsia="Times New Roman" w:hAnsi="Arial" w:cs="Times New Roman"/>
                <w:sz w:val="20"/>
                <w:szCs w:val="20"/>
                <w:lang w:eastAsia="de-DE"/>
              </w:rPr>
              <w:t>`</w:t>
            </w:r>
          </w:p>
        </w:tc>
      </w:tr>
      <w:tr w:rsidR="00834D5C" w:rsidRPr="004A483F" w14:paraId="048916F3"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1CD2A230" w14:textId="77777777" w:rsidR="00834D5C" w:rsidRPr="004A483F" w:rsidRDefault="001851C0" w:rsidP="00A22CBC">
            <w:pPr>
              <w:spacing w:line="276" w:lineRule="auto"/>
              <w:jc w:val="center"/>
              <w:rPr>
                <w:rFonts w:ascii="Arial" w:eastAsia="Times New Roman" w:hAnsi="Arial" w:cs="Arial"/>
                <w:noProof/>
                <w:color w:val="FFFFFF"/>
                <w:sz w:val="20"/>
                <w:szCs w:val="20"/>
                <w:lang w:eastAsia="de-DE"/>
              </w:rPr>
            </w:pPr>
            <w:r>
              <w:rPr>
                <w:rFonts w:ascii="Arial" w:eastAsia="Times New Roman" w:hAnsi="Arial" w:cs="Arial"/>
                <w:noProof/>
                <w:color w:val="FFFFFF"/>
                <w:sz w:val="20"/>
                <w:szCs w:val="20"/>
                <w:lang w:eastAsia="de-DE"/>
              </w:rPr>
              <w:drawing>
                <wp:inline distT="0" distB="0" distL="0" distR="0" wp14:anchorId="605F2C7A" wp14:editId="3E3A25BA">
                  <wp:extent cx="237490" cy="243840"/>
                  <wp:effectExtent l="0" t="0" r="0" b="3810"/>
                  <wp:docPr id="486" name="Grafik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490" cy="24384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57A4C0DC" w14:textId="77777777" w:rsidR="00834D5C" w:rsidRDefault="004679A0" w:rsidP="00834D5C">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P</w:t>
            </w:r>
          </w:p>
        </w:tc>
        <w:tc>
          <w:tcPr>
            <w:tcW w:w="3486" w:type="dxa"/>
            <w:tcBorders>
              <w:top w:val="single" w:sz="4" w:space="0" w:color="auto"/>
              <w:left w:val="single" w:sz="4" w:space="0" w:color="auto"/>
              <w:bottom w:val="single" w:sz="4" w:space="0" w:color="auto"/>
              <w:right w:val="single" w:sz="4" w:space="0" w:color="auto"/>
            </w:tcBorders>
            <w:vAlign w:val="center"/>
          </w:tcPr>
          <w:p w14:paraId="6687A551" w14:textId="77777777" w:rsidR="00396CDC"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Kontrollphase</w:t>
            </w:r>
          </w:p>
          <w:p w14:paraId="7CDDF5C1" w14:textId="77777777" w:rsidR="00834D5C" w:rsidRPr="004A483F" w:rsidRDefault="008A7858"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Präsentation der Ergebnisse</w:t>
            </w:r>
          </w:p>
        </w:tc>
        <w:tc>
          <w:tcPr>
            <w:tcW w:w="3064" w:type="dxa"/>
            <w:tcBorders>
              <w:top w:val="single" w:sz="4" w:space="0" w:color="auto"/>
              <w:left w:val="single" w:sz="4" w:space="0" w:color="auto"/>
              <w:bottom w:val="single" w:sz="4" w:space="0" w:color="auto"/>
              <w:right w:val="single" w:sz="4" w:space="0" w:color="auto"/>
            </w:tcBorders>
            <w:vAlign w:val="center"/>
          </w:tcPr>
          <w:p w14:paraId="6A29EB71" w14:textId="23FDB26A" w:rsidR="00834D5C" w:rsidRDefault="001851C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Präsentation der Ergebnisse im Plenum</w:t>
            </w:r>
            <w:r w:rsidR="00342B31">
              <w:rPr>
                <w:rFonts w:ascii="Arial" w:eastAsia="Times New Roman" w:hAnsi="Arial" w:cs="Times New Roman"/>
                <w:sz w:val="20"/>
                <w:szCs w:val="20"/>
                <w:lang w:eastAsia="de-DE"/>
              </w:rPr>
              <w:t>.</w:t>
            </w:r>
          </w:p>
        </w:tc>
        <w:tc>
          <w:tcPr>
            <w:tcW w:w="1334" w:type="dxa"/>
            <w:tcBorders>
              <w:top w:val="single" w:sz="4" w:space="0" w:color="auto"/>
              <w:left w:val="single" w:sz="4" w:space="0" w:color="auto"/>
              <w:bottom w:val="single" w:sz="4" w:space="0" w:color="auto"/>
              <w:right w:val="single" w:sz="4" w:space="0" w:color="auto"/>
            </w:tcBorders>
            <w:vAlign w:val="center"/>
          </w:tcPr>
          <w:p w14:paraId="653A317B" w14:textId="77777777" w:rsidR="00834D5C" w:rsidRDefault="001533A3"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5</w:t>
            </w:r>
            <w:r w:rsidR="001851C0">
              <w:rPr>
                <w:rFonts w:ascii="Arial" w:eastAsia="Times New Roman" w:hAnsi="Arial" w:cs="Times New Roman"/>
                <w:sz w:val="20"/>
                <w:szCs w:val="20"/>
                <w:lang w:eastAsia="de-DE"/>
              </w:rPr>
              <w:t>`</w:t>
            </w:r>
          </w:p>
        </w:tc>
      </w:tr>
      <w:tr w:rsidR="004A483F" w:rsidRPr="004A483F" w14:paraId="554F30E1"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1A4224E6"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42208" behindDoc="0" locked="0" layoutInCell="0" allowOverlap="1" wp14:anchorId="57C62F81" wp14:editId="51711246">
                  <wp:simplePos x="0" y="0"/>
                  <wp:positionH relativeFrom="rightMargin">
                    <wp:posOffset>-460375</wp:posOffset>
                  </wp:positionH>
                  <wp:positionV relativeFrom="paragraph">
                    <wp:posOffset>38100</wp:posOffset>
                  </wp:positionV>
                  <wp:extent cx="200025" cy="213995"/>
                  <wp:effectExtent l="0" t="0" r="0" b="0"/>
                  <wp:wrapNone/>
                  <wp:docPr id="3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Times New Roman" w:eastAsia="Times New Roman" w:hAnsi="Times New Roman" w:cs="Tahoma"/>
                <w:noProof/>
                <w:color w:val="FFFFFF"/>
                <w:sz w:val="24"/>
                <w:szCs w:val="24"/>
                <w:lang w:eastAsia="de-DE"/>
              </w:rPr>
              <w:drawing>
                <wp:anchor distT="0" distB="0" distL="114300" distR="114300" simplePos="0" relativeHeight="251673600" behindDoc="0" locked="0" layoutInCell="0" allowOverlap="1" wp14:anchorId="09C67EE2" wp14:editId="73AD10F9">
                  <wp:simplePos x="0" y="0"/>
                  <wp:positionH relativeFrom="rightMargin">
                    <wp:posOffset>-5949950</wp:posOffset>
                  </wp:positionH>
                  <wp:positionV relativeFrom="paragraph">
                    <wp:posOffset>98425</wp:posOffset>
                  </wp:positionV>
                  <wp:extent cx="200025" cy="213995"/>
                  <wp:effectExtent l="0" t="0" r="0" b="0"/>
                  <wp:wrapNone/>
                  <wp:docPr id="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768E3D01" w14:textId="77777777" w:rsidR="004A483F" w:rsidRPr="004A483F" w:rsidRDefault="004A483F"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w:t>
            </w:r>
          </w:p>
        </w:tc>
        <w:tc>
          <w:tcPr>
            <w:tcW w:w="3486" w:type="dxa"/>
            <w:tcBorders>
              <w:top w:val="single" w:sz="4" w:space="0" w:color="auto"/>
              <w:left w:val="single" w:sz="4" w:space="0" w:color="auto"/>
              <w:bottom w:val="single" w:sz="4" w:space="0" w:color="auto"/>
              <w:right w:val="single" w:sz="4" w:space="0" w:color="auto"/>
            </w:tcBorders>
            <w:vAlign w:val="center"/>
          </w:tcPr>
          <w:p w14:paraId="49C74B12" w14:textId="77777777" w:rsidR="00396CDC"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Auswertungsphase</w:t>
            </w:r>
          </w:p>
          <w:p w14:paraId="7D97C72E" w14:textId="77777777" w:rsidR="004A483F" w:rsidRPr="004A483F" w:rsidRDefault="00AE6A4E"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Reflexion des Lernschritts</w:t>
            </w:r>
            <w:r w:rsidR="004A483F" w:rsidRPr="004A483F">
              <w:rPr>
                <w:rFonts w:ascii="Arial" w:eastAsia="Times New Roman" w:hAnsi="Arial" w:cs="Times New Roman"/>
                <w:sz w:val="20"/>
                <w:szCs w:val="20"/>
                <w:lang w:eastAsia="de-DE"/>
              </w:rPr>
              <w:t xml:space="preserve"> 1</w:t>
            </w:r>
          </w:p>
        </w:tc>
        <w:tc>
          <w:tcPr>
            <w:tcW w:w="3064" w:type="dxa"/>
            <w:tcBorders>
              <w:top w:val="single" w:sz="4" w:space="0" w:color="auto"/>
              <w:left w:val="single" w:sz="4" w:space="0" w:color="auto"/>
              <w:bottom w:val="single" w:sz="4" w:space="0" w:color="auto"/>
              <w:right w:val="single" w:sz="4" w:space="0" w:color="auto"/>
            </w:tcBorders>
            <w:vAlign w:val="center"/>
          </w:tcPr>
          <w:p w14:paraId="42C12127" w14:textId="56B25184"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Moodle-Aktivität „Befragung“: Selbsteinschätzung</w:t>
            </w:r>
            <w:r w:rsidR="00342B31">
              <w:rPr>
                <w:rFonts w:ascii="Arial" w:eastAsia="Times New Roman" w:hAnsi="Arial" w:cs="Times New Roman"/>
                <w:sz w:val="20"/>
                <w:szCs w:val="20"/>
                <w:lang w:eastAsia="de-DE"/>
              </w:rPr>
              <w:t>.</w:t>
            </w:r>
          </w:p>
        </w:tc>
        <w:tc>
          <w:tcPr>
            <w:tcW w:w="1334" w:type="dxa"/>
            <w:tcBorders>
              <w:top w:val="single" w:sz="4" w:space="0" w:color="auto"/>
              <w:left w:val="single" w:sz="4" w:space="0" w:color="auto"/>
              <w:bottom w:val="single" w:sz="4" w:space="0" w:color="auto"/>
              <w:right w:val="single" w:sz="4" w:space="0" w:color="auto"/>
            </w:tcBorders>
            <w:vAlign w:val="center"/>
          </w:tcPr>
          <w:p w14:paraId="0621AF50"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Dauer: 5‘</w:t>
            </w:r>
          </w:p>
        </w:tc>
      </w:tr>
      <w:tr w:rsidR="004A483F" w:rsidRPr="004A483F" w14:paraId="29667774"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shd w:val="clear" w:color="auto" w:fill="F8EDED"/>
            <w:vAlign w:val="center"/>
          </w:tcPr>
          <w:p w14:paraId="5A131701" w14:textId="77777777" w:rsidR="004A483F" w:rsidRPr="004A483F" w:rsidRDefault="004679A0" w:rsidP="004A483F">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Lernschritt 1.1: Familie im Wandel</w:t>
            </w:r>
            <w:r w:rsidR="004A483F" w:rsidRPr="004A483F">
              <w:rPr>
                <w:rFonts w:ascii="Arial" w:eastAsia="Times New Roman" w:hAnsi="Arial" w:cs="Times New Roman"/>
                <w:sz w:val="20"/>
                <w:szCs w:val="20"/>
                <w:lang w:eastAsia="de-DE"/>
              </w:rPr>
              <w:t xml:space="preserve"> </w:t>
            </w:r>
            <w:r w:rsidR="002D4F6D">
              <w:rPr>
                <w:rFonts w:ascii="Arial" w:eastAsia="Times New Roman" w:hAnsi="Arial" w:cs="Arial"/>
                <w:sz w:val="20"/>
                <w:szCs w:val="20"/>
                <w:lang w:eastAsia="de-DE"/>
              </w:rPr>
              <w:t xml:space="preserve">(Dauer: 180 </w:t>
            </w:r>
            <w:r w:rsidR="004A483F" w:rsidRPr="004A483F">
              <w:rPr>
                <w:rFonts w:ascii="Arial" w:eastAsia="Times New Roman" w:hAnsi="Arial" w:cs="Arial"/>
                <w:sz w:val="20"/>
                <w:szCs w:val="20"/>
                <w:lang w:eastAsia="de-DE"/>
              </w:rPr>
              <w:t>Minuten)</w:t>
            </w:r>
          </w:p>
        </w:tc>
      </w:tr>
      <w:tr w:rsidR="004A483F" w:rsidRPr="004A483F" w14:paraId="4D905CAE"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5B015ACE" w14:textId="77777777" w:rsidR="004A483F" w:rsidRPr="004A483F" w:rsidRDefault="00A22CBC" w:rsidP="00A22CBC">
            <w:pPr>
              <w:spacing w:line="276" w:lineRule="auto"/>
              <w:jc w:val="center"/>
              <w:rPr>
                <w:rFonts w:ascii="Arial" w:eastAsia="Times New Roman" w:hAnsi="Arial" w:cs="Arial"/>
                <w:i/>
                <w:sz w:val="20"/>
                <w:szCs w:val="20"/>
                <w:lang w:eastAsia="de-DE"/>
              </w:rPr>
            </w:pPr>
            <w:r>
              <w:rPr>
                <w:rFonts w:ascii="Arial" w:eastAsia="Times New Roman" w:hAnsi="Arial" w:cs="Arial"/>
                <w:i/>
                <w:noProof/>
                <w:sz w:val="20"/>
                <w:szCs w:val="20"/>
                <w:lang w:eastAsia="de-DE"/>
              </w:rPr>
              <w:drawing>
                <wp:inline distT="0" distB="0" distL="0" distR="0" wp14:anchorId="20866284" wp14:editId="5E7E19D9">
                  <wp:extent cx="237490" cy="237490"/>
                  <wp:effectExtent l="0" t="0" r="0" b="0"/>
                  <wp:docPr id="488" name="Grafik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5E057D7B" w14:textId="77777777" w:rsidR="004A483F" w:rsidRPr="004A483F" w:rsidRDefault="00A22CBC"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P</w:t>
            </w:r>
          </w:p>
        </w:tc>
        <w:tc>
          <w:tcPr>
            <w:tcW w:w="3486" w:type="dxa"/>
            <w:tcBorders>
              <w:top w:val="single" w:sz="4" w:space="0" w:color="auto"/>
              <w:left w:val="single" w:sz="4" w:space="0" w:color="auto"/>
              <w:bottom w:val="single" w:sz="4" w:space="0" w:color="auto"/>
              <w:right w:val="single" w:sz="4" w:space="0" w:color="auto"/>
            </w:tcBorders>
            <w:vAlign w:val="center"/>
          </w:tcPr>
          <w:p w14:paraId="13ABC010" w14:textId="77777777" w:rsidR="00396CDC"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Informationsphase</w:t>
            </w:r>
          </w:p>
          <w:p w14:paraId="3EF3DA43"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Times New Roman"/>
                <w:sz w:val="20"/>
                <w:szCs w:val="20"/>
                <w:lang w:eastAsia="de-DE"/>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2C091BE0" w14:textId="11EE19F6" w:rsidR="004A483F" w:rsidRPr="004A483F" w:rsidRDefault="004679A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Appetizer</w:t>
            </w:r>
            <w:r w:rsidR="00A22CBC">
              <w:rPr>
                <w:rFonts w:ascii="Arial" w:eastAsia="Times New Roman" w:hAnsi="Arial" w:cs="Times New Roman"/>
                <w:sz w:val="20"/>
                <w:szCs w:val="20"/>
                <w:lang w:eastAsia="de-DE"/>
              </w:rPr>
              <w:t>, Erfahrungsaustausch, Diskussion</w:t>
            </w:r>
            <w:r w:rsidR="00342B31">
              <w:rPr>
                <w:rFonts w:ascii="Arial" w:eastAsia="Times New Roman" w:hAnsi="Arial" w:cs="Times New Roman"/>
                <w:sz w:val="20"/>
                <w:szCs w:val="20"/>
                <w:lang w:eastAsia="de-DE"/>
              </w:rPr>
              <w:t>.</w:t>
            </w:r>
          </w:p>
        </w:tc>
        <w:tc>
          <w:tcPr>
            <w:tcW w:w="1334" w:type="dxa"/>
            <w:tcBorders>
              <w:top w:val="single" w:sz="4" w:space="0" w:color="auto"/>
              <w:left w:val="single" w:sz="4" w:space="0" w:color="auto"/>
              <w:bottom w:val="single" w:sz="4" w:space="0" w:color="auto"/>
              <w:right w:val="single" w:sz="4" w:space="0" w:color="auto"/>
            </w:tcBorders>
            <w:vAlign w:val="center"/>
          </w:tcPr>
          <w:p w14:paraId="747F2A8D" w14:textId="77777777" w:rsidR="004A483F" w:rsidRPr="004A483F" w:rsidRDefault="0036567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15</w:t>
            </w:r>
            <w:r w:rsidR="004A483F" w:rsidRPr="004A483F">
              <w:rPr>
                <w:rFonts w:ascii="Arial" w:eastAsia="Times New Roman" w:hAnsi="Arial" w:cs="Times New Roman"/>
                <w:sz w:val="20"/>
                <w:szCs w:val="20"/>
                <w:lang w:eastAsia="de-DE"/>
              </w:rPr>
              <w:t>‘</w:t>
            </w:r>
          </w:p>
        </w:tc>
      </w:tr>
      <w:tr w:rsidR="004A483F" w:rsidRPr="004A483F" w14:paraId="63C0872B"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64069FC" w14:textId="77777777" w:rsidR="00A22CBC" w:rsidRDefault="00A22CBC" w:rsidP="004A483F">
            <w:pPr>
              <w:spacing w:line="276" w:lineRule="auto"/>
              <w:rPr>
                <w:rFonts w:ascii="Arial" w:eastAsia="Times New Roman" w:hAnsi="Arial" w:cs="Times New Roman"/>
                <w:noProof/>
                <w:color w:val="FFFFFF"/>
                <w:sz w:val="20"/>
                <w:szCs w:val="20"/>
                <w:lang w:eastAsia="de-DE"/>
              </w:rPr>
            </w:pPr>
          </w:p>
          <w:p w14:paraId="602EBC2A" w14:textId="77777777" w:rsidR="00AE6A4E" w:rsidRDefault="00AE6A4E" w:rsidP="004A483F">
            <w:pPr>
              <w:spacing w:line="276" w:lineRule="auto"/>
              <w:rPr>
                <w:rFonts w:ascii="Times New Roman" w:eastAsia="Times New Roman" w:hAnsi="Times New Roman" w:cs="Tahoma"/>
                <w:noProof/>
                <w:color w:val="FFFFFF"/>
                <w:sz w:val="24"/>
                <w:szCs w:val="24"/>
                <w:lang w:eastAsia="de-DE"/>
              </w:rPr>
            </w:pPr>
          </w:p>
          <w:p w14:paraId="7BF58C5E"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44256" behindDoc="0" locked="0" layoutInCell="0" allowOverlap="1" wp14:anchorId="26B28701" wp14:editId="0917DE05">
                  <wp:simplePos x="0" y="0"/>
                  <wp:positionH relativeFrom="rightMargin">
                    <wp:posOffset>-427355</wp:posOffset>
                  </wp:positionH>
                  <wp:positionV relativeFrom="paragraph">
                    <wp:posOffset>26035</wp:posOffset>
                  </wp:positionV>
                  <wp:extent cx="200025" cy="213995"/>
                  <wp:effectExtent l="0" t="0" r="0" b="0"/>
                  <wp:wrapNone/>
                  <wp:docPr id="4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70528" behindDoc="0" locked="0" layoutInCell="0" allowOverlap="1" wp14:anchorId="43A212B6" wp14:editId="4F5EF633">
                  <wp:simplePos x="0" y="0"/>
                  <wp:positionH relativeFrom="rightMargin">
                    <wp:posOffset>-5956935</wp:posOffset>
                  </wp:positionH>
                  <wp:positionV relativeFrom="paragraph">
                    <wp:posOffset>24765</wp:posOffset>
                  </wp:positionV>
                  <wp:extent cx="200025" cy="213995"/>
                  <wp:effectExtent l="0" t="0" r="3175" b="1905"/>
                  <wp:wrapNone/>
                  <wp:docPr id="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6EEAF" w14:textId="77777777" w:rsidR="00A22CBC" w:rsidRDefault="00A22CBC" w:rsidP="004A483F">
            <w:pPr>
              <w:spacing w:line="276" w:lineRule="auto"/>
              <w:rPr>
                <w:rFonts w:ascii="Arial" w:eastAsia="Times New Roman" w:hAnsi="Arial" w:cs="Times New Roman"/>
                <w:noProof/>
                <w:color w:val="FFFFFF"/>
                <w:sz w:val="20"/>
                <w:szCs w:val="20"/>
                <w:lang w:eastAsia="de-DE"/>
              </w:rPr>
            </w:pPr>
          </w:p>
          <w:p w14:paraId="08CF5EDC" w14:textId="77777777" w:rsidR="00A22CBC" w:rsidRDefault="00A22CBC" w:rsidP="004A483F">
            <w:pPr>
              <w:spacing w:line="276" w:lineRule="auto"/>
              <w:rPr>
                <w:rFonts w:ascii="Times New Roman" w:eastAsia="Times New Roman" w:hAnsi="Times New Roman" w:cs="Tahoma"/>
                <w:noProof/>
                <w:color w:val="FFFFFF"/>
                <w:sz w:val="24"/>
                <w:szCs w:val="24"/>
                <w:lang w:eastAsia="de-DE"/>
              </w:rPr>
            </w:pPr>
          </w:p>
          <w:p w14:paraId="1676C2A4"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82144" behindDoc="0" locked="0" layoutInCell="0" allowOverlap="1" wp14:anchorId="1E27FF53" wp14:editId="3462DA56">
                  <wp:simplePos x="0" y="0"/>
                  <wp:positionH relativeFrom="rightMargin">
                    <wp:posOffset>-535305</wp:posOffset>
                  </wp:positionH>
                  <wp:positionV relativeFrom="paragraph">
                    <wp:posOffset>150495</wp:posOffset>
                  </wp:positionV>
                  <wp:extent cx="409575" cy="201295"/>
                  <wp:effectExtent l="0" t="0" r="0" b="8255"/>
                  <wp:wrapNone/>
                  <wp:docPr id="93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72576" behindDoc="0" locked="0" layoutInCell="0" allowOverlap="1" wp14:anchorId="2481BBE5" wp14:editId="1FC71AFB">
                  <wp:simplePos x="0" y="0"/>
                  <wp:positionH relativeFrom="rightMargin">
                    <wp:posOffset>-6062345</wp:posOffset>
                  </wp:positionH>
                  <wp:positionV relativeFrom="paragraph">
                    <wp:posOffset>275590</wp:posOffset>
                  </wp:positionV>
                  <wp:extent cx="409575" cy="201295"/>
                  <wp:effectExtent l="0" t="0" r="0" b="1905"/>
                  <wp:wrapNone/>
                  <wp:docPr id="1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5C134" w14:textId="77777777" w:rsidR="00A22CBC" w:rsidRDefault="00A22CBC" w:rsidP="004A483F">
            <w:pPr>
              <w:spacing w:line="276" w:lineRule="auto"/>
              <w:rPr>
                <w:rFonts w:ascii="Arial" w:eastAsia="Times New Roman" w:hAnsi="Arial" w:cs="Times New Roman"/>
                <w:noProof/>
                <w:color w:val="FFFFFF"/>
                <w:sz w:val="20"/>
                <w:szCs w:val="20"/>
                <w:lang w:eastAsia="de-DE"/>
              </w:rPr>
            </w:pPr>
          </w:p>
          <w:p w14:paraId="0EA1C781" w14:textId="77777777" w:rsidR="00A22CBC" w:rsidRDefault="00A22CBC" w:rsidP="004A483F">
            <w:pPr>
              <w:spacing w:line="276" w:lineRule="auto"/>
              <w:rPr>
                <w:rFonts w:ascii="Arial" w:eastAsia="Times New Roman" w:hAnsi="Arial" w:cs="Times New Roman"/>
                <w:noProof/>
                <w:color w:val="FFFFFF"/>
                <w:sz w:val="20"/>
                <w:szCs w:val="20"/>
                <w:lang w:eastAsia="de-DE"/>
              </w:rPr>
            </w:pPr>
          </w:p>
          <w:p w14:paraId="6F6F4AA5" w14:textId="77777777" w:rsidR="004A483F" w:rsidRPr="004A483F" w:rsidRDefault="004A483F" w:rsidP="00A22CBC">
            <w:pPr>
              <w:spacing w:line="276" w:lineRule="auto"/>
              <w:jc w:val="center"/>
              <w:rPr>
                <w:rFonts w:ascii="Arial" w:eastAsia="Times New Roman" w:hAnsi="Arial" w:cs="Times New Roman"/>
                <w:noProof/>
                <w:color w:val="FFFFFF"/>
                <w:sz w:val="20"/>
                <w:szCs w:val="20"/>
                <w:lang w:eastAsia="de-DE"/>
              </w:rPr>
            </w:pPr>
            <w:r w:rsidRPr="004A483F">
              <w:rPr>
                <w:rFonts w:ascii="Arial" w:eastAsia="Times New Roman" w:hAnsi="Arial" w:cs="Arial"/>
                <w:noProof/>
                <w:sz w:val="20"/>
                <w:szCs w:val="20"/>
                <w:lang w:eastAsia="de-DE"/>
              </w:rPr>
              <w:drawing>
                <wp:anchor distT="0" distB="0" distL="114300" distR="114300" simplePos="0" relativeHeight="251671552" behindDoc="0" locked="0" layoutInCell="0" allowOverlap="1" wp14:anchorId="6E4D1B4E" wp14:editId="49DF8A3D">
                  <wp:simplePos x="0" y="0"/>
                  <wp:positionH relativeFrom="rightMargin">
                    <wp:posOffset>-5991860</wp:posOffset>
                  </wp:positionH>
                  <wp:positionV relativeFrom="paragraph">
                    <wp:posOffset>517525</wp:posOffset>
                  </wp:positionV>
                  <wp:extent cx="288925" cy="288925"/>
                  <wp:effectExtent l="0" t="0" r="0" b="0"/>
                  <wp:wrapNone/>
                  <wp:docPr id="1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2CBC">
              <w:rPr>
                <w:rFonts w:ascii="Arial" w:eastAsia="Times New Roman" w:hAnsi="Arial" w:cs="Times New Roman"/>
                <w:noProof/>
                <w:color w:val="FFFFFF"/>
                <w:sz w:val="20"/>
                <w:szCs w:val="20"/>
                <w:lang w:eastAsia="de-DE"/>
              </w:rPr>
              <w:drawing>
                <wp:inline distT="0" distB="0" distL="0" distR="0" wp14:anchorId="46CD043F" wp14:editId="4228BA4E">
                  <wp:extent cx="237490" cy="237490"/>
                  <wp:effectExtent l="0" t="0" r="0" b="0"/>
                  <wp:docPr id="489" name="Grafik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p w14:paraId="1B8F9148"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p>
          <w:p w14:paraId="6DC53C03"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p>
        </w:tc>
        <w:tc>
          <w:tcPr>
            <w:tcW w:w="866" w:type="dxa"/>
            <w:tcBorders>
              <w:top w:val="single" w:sz="4" w:space="0" w:color="auto"/>
              <w:left w:val="single" w:sz="4" w:space="0" w:color="auto"/>
              <w:bottom w:val="single" w:sz="4" w:space="0" w:color="auto"/>
              <w:right w:val="single" w:sz="4" w:space="0" w:color="auto"/>
            </w:tcBorders>
            <w:vAlign w:val="center"/>
          </w:tcPr>
          <w:p w14:paraId="429C3C85" w14:textId="77777777" w:rsidR="004A483F" w:rsidRPr="004A483F" w:rsidRDefault="004A483F"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 koop</w:t>
            </w:r>
          </w:p>
        </w:tc>
        <w:tc>
          <w:tcPr>
            <w:tcW w:w="3486" w:type="dxa"/>
            <w:tcBorders>
              <w:top w:val="single" w:sz="4" w:space="0" w:color="auto"/>
              <w:left w:val="single" w:sz="4" w:space="0" w:color="auto"/>
              <w:bottom w:val="single" w:sz="4" w:space="0" w:color="auto"/>
              <w:right w:val="single" w:sz="4" w:space="0" w:color="auto"/>
            </w:tcBorders>
            <w:vAlign w:val="center"/>
          </w:tcPr>
          <w:p w14:paraId="7ECA96D9" w14:textId="77777777" w:rsidR="00396CDC"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Entscheidungsphase/</w:t>
            </w:r>
          </w:p>
          <w:p w14:paraId="3D0A0F8C" w14:textId="77777777" w:rsidR="00396CDC"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Planungsphase</w:t>
            </w:r>
          </w:p>
          <w:p w14:paraId="46034C7E" w14:textId="77777777" w:rsidR="004A483F" w:rsidRPr="004A483F" w:rsidRDefault="00A22CB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Hinführung</w:t>
            </w:r>
            <w:r w:rsidR="00CF40E7">
              <w:rPr>
                <w:rFonts w:ascii="Arial" w:eastAsia="Times New Roman" w:hAnsi="Arial" w:cs="Times New Roman"/>
                <w:sz w:val="20"/>
                <w:szCs w:val="20"/>
                <w:lang w:eastAsia="de-DE"/>
              </w:rPr>
              <w:t xml:space="preserve"> Teil 1</w:t>
            </w:r>
          </w:p>
        </w:tc>
        <w:tc>
          <w:tcPr>
            <w:tcW w:w="3064" w:type="dxa"/>
            <w:tcBorders>
              <w:top w:val="single" w:sz="4" w:space="0" w:color="auto"/>
              <w:left w:val="single" w:sz="4" w:space="0" w:color="auto"/>
              <w:bottom w:val="single" w:sz="4" w:space="0" w:color="auto"/>
              <w:right w:val="single" w:sz="4" w:space="0" w:color="auto"/>
            </w:tcBorders>
            <w:vAlign w:val="center"/>
          </w:tcPr>
          <w:p w14:paraId="079A676D" w14:textId="77777777" w:rsidR="004A483F" w:rsidRDefault="00A22CB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Handlungssituation lesen</w:t>
            </w:r>
            <w:r w:rsidR="00AE6A4E">
              <w:rPr>
                <w:rFonts w:ascii="Arial" w:eastAsia="Times New Roman" w:hAnsi="Arial" w:cs="Times New Roman"/>
                <w:sz w:val="20"/>
                <w:szCs w:val="20"/>
                <w:lang w:eastAsia="de-DE"/>
              </w:rPr>
              <w:t xml:space="preserve"> oder anhören</w:t>
            </w:r>
            <w:r>
              <w:rPr>
                <w:rFonts w:ascii="Arial" w:eastAsia="Times New Roman" w:hAnsi="Arial" w:cs="Times New Roman"/>
                <w:sz w:val="20"/>
                <w:szCs w:val="20"/>
                <w:lang w:eastAsia="de-DE"/>
              </w:rPr>
              <w:t>,</w:t>
            </w:r>
          </w:p>
          <w:p w14:paraId="497E786B" w14:textId="7666A025" w:rsidR="00A22CBC" w:rsidRDefault="00A22CB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Problematisierung formulieren</w:t>
            </w:r>
            <w:r w:rsidR="00342B31">
              <w:rPr>
                <w:rFonts w:ascii="Arial" w:eastAsia="Times New Roman" w:hAnsi="Arial" w:cs="Times New Roman"/>
                <w:sz w:val="20"/>
                <w:szCs w:val="20"/>
                <w:lang w:eastAsia="de-DE"/>
              </w:rPr>
              <w:t>.</w:t>
            </w:r>
          </w:p>
          <w:p w14:paraId="13DE8714" w14:textId="77777777" w:rsidR="00CF40E7" w:rsidRDefault="00CF40E7"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5AF0B473" w14:textId="77777777" w:rsidR="00A22CBC" w:rsidRDefault="00A22CB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5F4783BB" w14:textId="5A1AAAF8" w:rsidR="00A22CBC" w:rsidRPr="004A483F" w:rsidRDefault="00A22CB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Austausch über </w:t>
            </w:r>
            <w:r w:rsidR="00AE6A4E">
              <w:rPr>
                <w:rFonts w:ascii="Arial" w:eastAsia="Times New Roman" w:hAnsi="Arial" w:cs="Times New Roman"/>
                <w:sz w:val="20"/>
                <w:szCs w:val="20"/>
                <w:lang w:eastAsia="de-DE"/>
              </w:rPr>
              <w:t xml:space="preserve">die gewählte </w:t>
            </w:r>
            <w:r>
              <w:rPr>
                <w:rFonts w:ascii="Arial" w:eastAsia="Times New Roman" w:hAnsi="Arial" w:cs="Times New Roman"/>
                <w:sz w:val="20"/>
                <w:szCs w:val="20"/>
                <w:lang w:eastAsia="de-DE"/>
              </w:rPr>
              <w:t>Problematisierung bzw. Fragestellung</w:t>
            </w:r>
            <w:r w:rsidR="00342B31">
              <w:rPr>
                <w:rFonts w:ascii="Arial" w:eastAsia="Times New Roman" w:hAnsi="Arial" w:cs="Times New Roman"/>
                <w:sz w:val="20"/>
                <w:szCs w:val="20"/>
                <w:lang w:eastAsia="de-DE"/>
              </w:rPr>
              <w:t>.</w:t>
            </w:r>
          </w:p>
        </w:tc>
        <w:tc>
          <w:tcPr>
            <w:tcW w:w="1334" w:type="dxa"/>
            <w:tcBorders>
              <w:top w:val="single" w:sz="4" w:space="0" w:color="auto"/>
              <w:left w:val="single" w:sz="4" w:space="0" w:color="auto"/>
              <w:bottom w:val="single" w:sz="4" w:space="0" w:color="auto"/>
              <w:right w:val="single" w:sz="4" w:space="0" w:color="auto"/>
            </w:tcBorders>
            <w:vAlign w:val="center"/>
          </w:tcPr>
          <w:p w14:paraId="5595829C" w14:textId="77777777" w:rsidR="004A483F" w:rsidRPr="004A483F" w:rsidRDefault="00A22CB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20</w:t>
            </w:r>
            <w:r w:rsidR="004A483F" w:rsidRPr="004A483F">
              <w:rPr>
                <w:rFonts w:ascii="Arial" w:eastAsia="Times New Roman" w:hAnsi="Arial" w:cs="Times New Roman"/>
                <w:sz w:val="20"/>
                <w:szCs w:val="20"/>
                <w:lang w:eastAsia="de-DE"/>
              </w:rPr>
              <w:t>‘</w:t>
            </w:r>
          </w:p>
        </w:tc>
      </w:tr>
      <w:tr w:rsidR="00A22CBC" w:rsidRPr="004A483F" w14:paraId="567FA63B"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6C0E570F" w14:textId="77777777" w:rsidR="00A22CBC" w:rsidRPr="004A483F" w:rsidRDefault="00CF40E7" w:rsidP="00CF40E7">
            <w:pPr>
              <w:spacing w:line="276" w:lineRule="auto"/>
              <w:jc w:val="center"/>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2F801EE0" wp14:editId="612D375D">
                  <wp:extent cx="201295" cy="213360"/>
                  <wp:effectExtent l="0" t="0" r="8255" b="0"/>
                  <wp:docPr id="490" name="Grafik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7D2EBD80" w14:textId="77777777" w:rsidR="00A22CBC" w:rsidRPr="004A483F" w:rsidRDefault="00A22CBC"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3486" w:type="dxa"/>
            <w:tcBorders>
              <w:top w:val="single" w:sz="4" w:space="0" w:color="auto"/>
              <w:left w:val="single" w:sz="4" w:space="0" w:color="auto"/>
              <w:bottom w:val="single" w:sz="4" w:space="0" w:color="auto"/>
              <w:right w:val="single" w:sz="4" w:space="0" w:color="auto"/>
            </w:tcBorders>
            <w:vAlign w:val="center"/>
          </w:tcPr>
          <w:p w14:paraId="0528DCCD" w14:textId="77777777" w:rsidR="00396CDC"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Durchführungsphase</w:t>
            </w:r>
          </w:p>
          <w:p w14:paraId="0BAB5D59" w14:textId="77777777" w:rsidR="00A22CBC" w:rsidRPr="004A483F"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Arbeitsauftrag </w:t>
            </w:r>
          </w:p>
        </w:tc>
        <w:tc>
          <w:tcPr>
            <w:tcW w:w="3064" w:type="dxa"/>
            <w:tcBorders>
              <w:top w:val="single" w:sz="4" w:space="0" w:color="auto"/>
              <w:left w:val="single" w:sz="4" w:space="0" w:color="auto"/>
              <w:bottom w:val="single" w:sz="4" w:space="0" w:color="auto"/>
              <w:right w:val="single" w:sz="4" w:space="0" w:color="auto"/>
            </w:tcBorders>
            <w:vAlign w:val="center"/>
          </w:tcPr>
          <w:p w14:paraId="4828CDA3" w14:textId="2E252927" w:rsidR="00E068FF" w:rsidRDefault="00AE6A4E"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Ermittlung unterschiedlicher Familienformen (Benennung und Erklärung dieser). </w:t>
            </w:r>
            <w:r w:rsidR="00CF40E7">
              <w:rPr>
                <w:rFonts w:ascii="Arial" w:eastAsia="Times New Roman" w:hAnsi="Arial" w:cs="Times New Roman"/>
                <w:sz w:val="20"/>
                <w:szCs w:val="20"/>
                <w:lang w:eastAsia="de-DE"/>
              </w:rPr>
              <w:t>Material: Textdatei, H5P</w:t>
            </w:r>
            <w:r w:rsidR="00342B31">
              <w:rPr>
                <w:rFonts w:ascii="Arial" w:eastAsia="Times New Roman" w:hAnsi="Arial" w:cs="Times New Roman"/>
                <w:sz w:val="20"/>
                <w:szCs w:val="20"/>
                <w:lang w:eastAsia="de-DE"/>
              </w:rPr>
              <w:t>-</w:t>
            </w:r>
            <w:r w:rsidR="00CF40E7">
              <w:rPr>
                <w:rFonts w:ascii="Arial" w:eastAsia="Times New Roman" w:hAnsi="Arial" w:cs="Times New Roman"/>
                <w:sz w:val="20"/>
                <w:szCs w:val="20"/>
                <w:lang w:eastAsia="de-DE"/>
              </w:rPr>
              <w:t>Anwendung.</w:t>
            </w:r>
          </w:p>
          <w:p w14:paraId="6065C9CB" w14:textId="321FDC74" w:rsidR="00A22CBC" w:rsidRDefault="00E068F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Schwierigkeiten, die sich im </w:t>
            </w:r>
            <w:r w:rsidR="005D0A95">
              <w:rPr>
                <w:rFonts w:ascii="Arial" w:eastAsia="Times New Roman" w:hAnsi="Arial" w:cs="Times New Roman"/>
                <w:sz w:val="20"/>
                <w:szCs w:val="20"/>
                <w:lang w:eastAsia="de-DE"/>
              </w:rPr>
              <w:t>b</w:t>
            </w:r>
            <w:r>
              <w:rPr>
                <w:rFonts w:ascii="Arial" w:eastAsia="Times New Roman" w:hAnsi="Arial" w:cs="Times New Roman"/>
                <w:sz w:val="20"/>
                <w:szCs w:val="20"/>
                <w:lang w:eastAsia="de-DE"/>
              </w:rPr>
              <w:t>eruflichen Alltag daraus ergebe</w:t>
            </w:r>
            <w:r w:rsidR="005D0A95">
              <w:rPr>
                <w:rFonts w:ascii="Arial" w:eastAsia="Times New Roman" w:hAnsi="Arial" w:cs="Times New Roman"/>
                <w:sz w:val="20"/>
                <w:szCs w:val="20"/>
                <w:lang w:eastAsia="de-DE"/>
              </w:rPr>
              <w:t>n</w:t>
            </w:r>
            <w:r>
              <w:rPr>
                <w:rFonts w:ascii="Arial" w:eastAsia="Times New Roman" w:hAnsi="Arial" w:cs="Times New Roman"/>
                <w:sz w:val="20"/>
                <w:szCs w:val="20"/>
                <w:lang w:eastAsia="de-DE"/>
              </w:rPr>
              <w:t>.</w:t>
            </w:r>
            <w:r w:rsidR="00AE6A4E">
              <w:rPr>
                <w:rFonts w:ascii="Arial" w:eastAsia="Times New Roman" w:hAnsi="Arial" w:cs="Times New Roman"/>
                <w:sz w:val="20"/>
                <w:szCs w:val="20"/>
                <w:lang w:eastAsia="de-DE"/>
              </w:rPr>
              <w:t xml:space="preserve"> </w:t>
            </w:r>
          </w:p>
          <w:p w14:paraId="3BFB59F2" w14:textId="62A87FC7" w:rsidR="00E068FF" w:rsidRPr="004A483F" w:rsidRDefault="00E068F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Ermittlung von Handlungsstrategien für die Praxis</w:t>
            </w:r>
            <w:r w:rsidR="00342B31">
              <w:rPr>
                <w:rFonts w:ascii="Arial" w:eastAsia="Times New Roman" w:hAnsi="Arial" w:cs="Times New Roman"/>
                <w:sz w:val="20"/>
                <w:szCs w:val="20"/>
                <w:lang w:eastAsia="de-DE"/>
              </w:rPr>
              <w:t>.</w:t>
            </w:r>
          </w:p>
        </w:tc>
        <w:tc>
          <w:tcPr>
            <w:tcW w:w="1334" w:type="dxa"/>
            <w:tcBorders>
              <w:top w:val="single" w:sz="4" w:space="0" w:color="auto"/>
              <w:left w:val="single" w:sz="4" w:space="0" w:color="auto"/>
              <w:bottom w:val="single" w:sz="4" w:space="0" w:color="auto"/>
              <w:right w:val="single" w:sz="4" w:space="0" w:color="auto"/>
            </w:tcBorders>
            <w:vAlign w:val="center"/>
          </w:tcPr>
          <w:p w14:paraId="34B673A7" w14:textId="77777777" w:rsidR="00A22CBC" w:rsidRPr="004A483F" w:rsidRDefault="0036567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35`</w:t>
            </w:r>
          </w:p>
        </w:tc>
      </w:tr>
      <w:tr w:rsidR="00CF40E7" w:rsidRPr="004A483F" w14:paraId="6E0F8D60"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A191A18" w14:textId="77777777" w:rsidR="00CF40E7" w:rsidRDefault="00CF40E7" w:rsidP="00CF40E7">
            <w:pPr>
              <w:spacing w:line="276" w:lineRule="auto"/>
              <w:jc w:val="center"/>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1EB1C946" wp14:editId="258337C8">
                  <wp:extent cx="237490" cy="237490"/>
                  <wp:effectExtent l="0" t="0" r="0" b="0"/>
                  <wp:docPr id="491" name="Grafik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300B03CE" w14:textId="77777777" w:rsidR="00CF40E7" w:rsidRPr="004A483F" w:rsidRDefault="00CF40E7"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w:t>
            </w:r>
          </w:p>
        </w:tc>
        <w:tc>
          <w:tcPr>
            <w:tcW w:w="3486" w:type="dxa"/>
            <w:tcBorders>
              <w:top w:val="single" w:sz="4" w:space="0" w:color="auto"/>
              <w:left w:val="single" w:sz="4" w:space="0" w:color="auto"/>
              <w:bottom w:val="single" w:sz="4" w:space="0" w:color="auto"/>
              <w:right w:val="single" w:sz="4" w:space="0" w:color="auto"/>
            </w:tcBorders>
            <w:vAlign w:val="center"/>
          </w:tcPr>
          <w:p w14:paraId="319DBDB2" w14:textId="77777777" w:rsidR="00396CDC"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Kontrollphase</w:t>
            </w:r>
          </w:p>
          <w:p w14:paraId="0B831090" w14:textId="77777777" w:rsidR="00CF40E7" w:rsidRDefault="00CF40E7"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Ergebnissicherung Teil 1</w:t>
            </w:r>
          </w:p>
        </w:tc>
        <w:tc>
          <w:tcPr>
            <w:tcW w:w="3064" w:type="dxa"/>
            <w:tcBorders>
              <w:top w:val="single" w:sz="4" w:space="0" w:color="auto"/>
              <w:left w:val="single" w:sz="4" w:space="0" w:color="auto"/>
              <w:bottom w:val="single" w:sz="4" w:space="0" w:color="auto"/>
              <w:right w:val="single" w:sz="4" w:space="0" w:color="auto"/>
            </w:tcBorders>
            <w:vAlign w:val="center"/>
          </w:tcPr>
          <w:p w14:paraId="3E1F0EF2" w14:textId="77777777" w:rsidR="00CF40E7" w:rsidRDefault="00CF40E7"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Austausch über unterschiedliche Familienformen</w:t>
            </w:r>
            <w:r w:rsidR="00E068FF">
              <w:rPr>
                <w:rFonts w:ascii="Arial" w:eastAsia="Times New Roman" w:hAnsi="Arial" w:cs="Times New Roman"/>
                <w:sz w:val="20"/>
                <w:szCs w:val="20"/>
                <w:lang w:eastAsia="de-DE"/>
              </w:rPr>
              <w:t xml:space="preserve"> im beruflichen Kontext und daraus resultierende Handlungsstrategien. Arbeitsblatt</w:t>
            </w:r>
          </w:p>
        </w:tc>
        <w:tc>
          <w:tcPr>
            <w:tcW w:w="1334" w:type="dxa"/>
            <w:tcBorders>
              <w:top w:val="single" w:sz="4" w:space="0" w:color="auto"/>
              <w:left w:val="single" w:sz="4" w:space="0" w:color="auto"/>
              <w:bottom w:val="single" w:sz="4" w:space="0" w:color="auto"/>
              <w:right w:val="single" w:sz="4" w:space="0" w:color="auto"/>
            </w:tcBorders>
            <w:vAlign w:val="center"/>
          </w:tcPr>
          <w:p w14:paraId="488D4151" w14:textId="77777777" w:rsidR="00CF40E7" w:rsidRPr="004A483F" w:rsidRDefault="0036567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30`</w:t>
            </w:r>
          </w:p>
        </w:tc>
      </w:tr>
      <w:tr w:rsidR="00A22CBC" w:rsidRPr="004A483F" w14:paraId="45674446"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65AF8A9E" w14:textId="77777777" w:rsidR="00A22CBC" w:rsidRPr="004A483F" w:rsidRDefault="00CF40E7" w:rsidP="00CF40E7">
            <w:pPr>
              <w:spacing w:line="276" w:lineRule="auto"/>
              <w:jc w:val="center"/>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35FFB3B9" wp14:editId="2D9E7F4C">
                  <wp:extent cx="201295" cy="213360"/>
                  <wp:effectExtent l="0" t="0" r="8255" b="0"/>
                  <wp:docPr id="492" name="Grafik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1A65BB39" w14:textId="77777777" w:rsidR="00A22CBC" w:rsidRPr="004A483F" w:rsidRDefault="00A22CBC"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3486" w:type="dxa"/>
            <w:tcBorders>
              <w:top w:val="single" w:sz="4" w:space="0" w:color="auto"/>
              <w:left w:val="single" w:sz="4" w:space="0" w:color="auto"/>
              <w:bottom w:val="single" w:sz="4" w:space="0" w:color="auto"/>
              <w:right w:val="single" w:sz="4" w:space="0" w:color="auto"/>
            </w:tcBorders>
            <w:vAlign w:val="center"/>
          </w:tcPr>
          <w:p w14:paraId="4BCC3BCB" w14:textId="77777777" w:rsidR="00396CDC" w:rsidRDefault="00396CD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Durchführungsphase</w:t>
            </w:r>
          </w:p>
          <w:p w14:paraId="751EBC86" w14:textId="77777777" w:rsidR="00A22CBC" w:rsidRPr="004A483F" w:rsidRDefault="00CF40E7"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Arbeitsauftrag</w:t>
            </w:r>
            <w:r w:rsidR="00396CDC">
              <w:rPr>
                <w:rFonts w:ascii="Arial" w:eastAsia="Times New Roman" w:hAnsi="Arial" w:cs="Times New Roman"/>
                <w:sz w:val="20"/>
                <w:szCs w:val="20"/>
                <w:lang w:eastAsia="de-DE"/>
              </w:rPr>
              <w:t xml:space="preserve"> </w:t>
            </w:r>
          </w:p>
        </w:tc>
        <w:tc>
          <w:tcPr>
            <w:tcW w:w="3064" w:type="dxa"/>
            <w:tcBorders>
              <w:top w:val="single" w:sz="4" w:space="0" w:color="auto"/>
              <w:left w:val="single" w:sz="4" w:space="0" w:color="auto"/>
              <w:bottom w:val="single" w:sz="4" w:space="0" w:color="auto"/>
              <w:right w:val="single" w:sz="4" w:space="0" w:color="auto"/>
            </w:tcBorders>
            <w:vAlign w:val="center"/>
          </w:tcPr>
          <w:p w14:paraId="37336275" w14:textId="77777777" w:rsidR="00A22CBC" w:rsidRDefault="00CF40E7"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Kurzvideo, Gründe für den Wandel herausarbeiten. Textdateien, Youtube Doku</w:t>
            </w:r>
          </w:p>
          <w:p w14:paraId="4954ED0F" w14:textId="77777777" w:rsidR="002876D5" w:rsidRPr="004A483F" w:rsidRDefault="002876D5"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Arbeitsblatt</w:t>
            </w:r>
          </w:p>
        </w:tc>
        <w:tc>
          <w:tcPr>
            <w:tcW w:w="1334" w:type="dxa"/>
            <w:tcBorders>
              <w:top w:val="single" w:sz="4" w:space="0" w:color="auto"/>
              <w:left w:val="single" w:sz="4" w:space="0" w:color="auto"/>
              <w:bottom w:val="single" w:sz="4" w:space="0" w:color="auto"/>
              <w:right w:val="single" w:sz="4" w:space="0" w:color="auto"/>
            </w:tcBorders>
            <w:vAlign w:val="center"/>
          </w:tcPr>
          <w:p w14:paraId="5A172806" w14:textId="77777777" w:rsidR="00A22CBC" w:rsidRPr="004A483F" w:rsidRDefault="0036567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20´</w:t>
            </w:r>
          </w:p>
        </w:tc>
      </w:tr>
      <w:tr w:rsidR="00A67C6B" w:rsidRPr="004A483F" w14:paraId="0B4D3195"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5B2FFF5" w14:textId="77777777" w:rsidR="00A67C6B" w:rsidRDefault="00E068FF" w:rsidP="00CF40E7">
            <w:pPr>
              <w:spacing w:line="276" w:lineRule="auto"/>
              <w:jc w:val="center"/>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34865E34" wp14:editId="21D8B155">
                  <wp:extent cx="237490" cy="237490"/>
                  <wp:effectExtent l="0" t="0" r="0" b="0"/>
                  <wp:docPr id="495" name="Grafik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5F121B44" w14:textId="77777777" w:rsidR="00A67C6B" w:rsidRPr="004A483F" w:rsidRDefault="00E068FF"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w:t>
            </w:r>
          </w:p>
        </w:tc>
        <w:tc>
          <w:tcPr>
            <w:tcW w:w="3486" w:type="dxa"/>
            <w:tcBorders>
              <w:top w:val="single" w:sz="4" w:space="0" w:color="auto"/>
              <w:left w:val="single" w:sz="4" w:space="0" w:color="auto"/>
              <w:bottom w:val="single" w:sz="4" w:space="0" w:color="auto"/>
              <w:right w:val="single" w:sz="4" w:space="0" w:color="auto"/>
            </w:tcBorders>
            <w:vAlign w:val="center"/>
          </w:tcPr>
          <w:p w14:paraId="54ACE18F" w14:textId="77777777" w:rsidR="00396CDC" w:rsidRDefault="00396CD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Informationsphase</w:t>
            </w:r>
          </w:p>
          <w:p w14:paraId="07560D55" w14:textId="77777777" w:rsidR="00E068FF" w:rsidRDefault="00E068F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Überleitung</w:t>
            </w:r>
          </w:p>
        </w:tc>
        <w:tc>
          <w:tcPr>
            <w:tcW w:w="3064" w:type="dxa"/>
            <w:tcBorders>
              <w:top w:val="single" w:sz="4" w:space="0" w:color="auto"/>
              <w:left w:val="single" w:sz="4" w:space="0" w:color="auto"/>
              <w:bottom w:val="single" w:sz="4" w:space="0" w:color="auto"/>
              <w:right w:val="single" w:sz="4" w:space="0" w:color="auto"/>
            </w:tcBorders>
            <w:vAlign w:val="center"/>
          </w:tcPr>
          <w:p w14:paraId="0B4A3C51" w14:textId="77777777" w:rsidR="00E068FF" w:rsidRDefault="00E068F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p>
          <w:p w14:paraId="39F89903" w14:textId="77777777" w:rsidR="00E068FF" w:rsidRPr="00E068FF" w:rsidRDefault="00E068FF" w:rsidP="00E068F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E068FF">
              <w:rPr>
                <w:rFonts w:ascii="Arial" w:eastAsia="Times New Roman" w:hAnsi="Arial" w:cs="Times New Roman"/>
                <w:sz w:val="20"/>
                <w:szCs w:val="20"/>
                <w:lang w:eastAsia="de-DE"/>
              </w:rPr>
              <w:t>Typisch Frau, typisch Mann- Stereotype auf dem Prüfstand</w:t>
            </w:r>
          </w:p>
          <w:p w14:paraId="1112DAAA" w14:textId="77777777" w:rsidR="00A67C6B" w:rsidRDefault="00E068FF" w:rsidP="00E068F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E068FF">
              <w:rPr>
                <w:rFonts w:ascii="Arial" w:eastAsia="Times New Roman" w:hAnsi="Arial" w:cs="Times New Roman"/>
                <w:sz w:val="20"/>
                <w:szCs w:val="20"/>
                <w:lang w:eastAsia="de-DE"/>
              </w:rPr>
              <w:lastRenderedPageBreak/>
              <w:t xml:space="preserve">Mindmap </w:t>
            </w:r>
            <w:r w:rsidR="00A67C6B">
              <w:rPr>
                <w:rFonts w:ascii="Arial" w:eastAsia="Times New Roman" w:hAnsi="Arial" w:cs="Times New Roman"/>
                <w:sz w:val="20"/>
                <w:szCs w:val="20"/>
                <w:lang w:eastAsia="de-DE"/>
              </w:rPr>
              <w:t xml:space="preserve">Geschlechterrollen im Wandel im Kontext neuer Familienformen. </w:t>
            </w:r>
          </w:p>
          <w:p w14:paraId="1B5B65AE" w14:textId="09AE9FDC" w:rsidR="00A67C6B" w:rsidRDefault="00A67C6B"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Appetizer, Werbespot</w:t>
            </w:r>
            <w:r w:rsidR="00342B31">
              <w:rPr>
                <w:rFonts w:ascii="Arial" w:eastAsia="Times New Roman" w:hAnsi="Arial" w:cs="Times New Roman"/>
                <w:sz w:val="20"/>
                <w:szCs w:val="20"/>
                <w:lang w:eastAsia="de-DE"/>
              </w:rPr>
              <w:t>.</w:t>
            </w:r>
            <w:r>
              <w:rPr>
                <w:rFonts w:ascii="Arial" w:eastAsia="Times New Roman" w:hAnsi="Arial" w:cs="Times New Roman"/>
                <w:sz w:val="20"/>
                <w:szCs w:val="20"/>
                <w:lang w:eastAsia="de-DE"/>
              </w:rPr>
              <w:t xml:space="preserve"> </w:t>
            </w:r>
          </w:p>
        </w:tc>
        <w:tc>
          <w:tcPr>
            <w:tcW w:w="1334" w:type="dxa"/>
            <w:tcBorders>
              <w:top w:val="single" w:sz="4" w:space="0" w:color="auto"/>
              <w:left w:val="single" w:sz="4" w:space="0" w:color="auto"/>
              <w:bottom w:val="single" w:sz="4" w:space="0" w:color="auto"/>
              <w:right w:val="single" w:sz="4" w:space="0" w:color="auto"/>
            </w:tcBorders>
            <w:vAlign w:val="center"/>
          </w:tcPr>
          <w:p w14:paraId="1C588759" w14:textId="77777777" w:rsidR="00A67C6B" w:rsidRPr="004A483F" w:rsidRDefault="0036567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lastRenderedPageBreak/>
              <w:t>Dauer 10`</w:t>
            </w:r>
          </w:p>
        </w:tc>
      </w:tr>
      <w:tr w:rsidR="00E068FF" w:rsidRPr="004A483F" w14:paraId="57F41C4E"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B73E936" w14:textId="77777777" w:rsidR="00E068FF" w:rsidRDefault="00342B31" w:rsidP="00CF40E7">
            <w:pPr>
              <w:spacing w:line="276" w:lineRule="auto"/>
              <w:jc w:val="center"/>
              <w:rPr>
                <w:rFonts w:ascii="Times New Roman" w:eastAsia="Times New Roman" w:hAnsi="Times New Roman" w:cs="Tahoma"/>
                <w:noProof/>
                <w:color w:val="FFFFFF"/>
                <w:sz w:val="24"/>
                <w:szCs w:val="24"/>
                <w:lang w:eastAsia="de-DE"/>
              </w:rPr>
            </w:pPr>
            <w:r>
              <w:rPr>
                <w:b w:val="0"/>
                <w:bCs w:val="0"/>
                <w:color w:val="auto"/>
              </w:rPr>
              <w:pict w14:anchorId="1117C573">
                <v:shape id="Grafik 496" o:spid="_x0000_i1026" type="#_x0000_t75" style="width:15.6pt;height:15.6pt;visibility:visible;mso-wrap-style:square">
                  <v:imagedata r:id="rId17" o:title=""/>
                </v:shape>
              </w:pict>
            </w:r>
            <w:r w:rsidR="00E068FF">
              <w:rPr>
                <w:noProof/>
                <w:lang w:eastAsia="de-DE"/>
              </w:rPr>
              <w:drawing>
                <wp:inline distT="0" distB="0" distL="0" distR="0" wp14:anchorId="57FE8FC3" wp14:editId="5BDE1483">
                  <wp:extent cx="237490" cy="237490"/>
                  <wp:effectExtent l="0" t="0" r="0" b="0"/>
                  <wp:docPr id="497" name="Grafik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p w14:paraId="18C68C6B" w14:textId="77777777" w:rsidR="00E068FF" w:rsidRDefault="00E068FF" w:rsidP="00CF40E7">
            <w:pPr>
              <w:spacing w:line="276" w:lineRule="auto"/>
              <w:jc w:val="center"/>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71C5DC46" wp14:editId="4EA05ED7">
                  <wp:extent cx="237490" cy="237490"/>
                  <wp:effectExtent l="0" t="0" r="0" b="0"/>
                  <wp:docPr id="498" name="Grafik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1405A982" w14:textId="77777777" w:rsidR="00E068FF" w:rsidRDefault="00E068FF"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w:t>
            </w:r>
          </w:p>
        </w:tc>
        <w:tc>
          <w:tcPr>
            <w:tcW w:w="3486" w:type="dxa"/>
            <w:tcBorders>
              <w:top w:val="single" w:sz="4" w:space="0" w:color="auto"/>
              <w:left w:val="single" w:sz="4" w:space="0" w:color="auto"/>
              <w:bottom w:val="single" w:sz="4" w:space="0" w:color="auto"/>
              <w:right w:val="single" w:sz="4" w:space="0" w:color="auto"/>
            </w:tcBorders>
            <w:vAlign w:val="center"/>
          </w:tcPr>
          <w:p w14:paraId="3844A264" w14:textId="755FC2E1" w:rsidR="00E068FF" w:rsidRPr="00E068FF" w:rsidRDefault="005A6E10" w:rsidP="00E068F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Durchführungsphase/Kontrollphase</w:t>
            </w:r>
          </w:p>
          <w:p w14:paraId="3C1698B7" w14:textId="77777777" w:rsidR="00E068FF" w:rsidRDefault="00E068FF" w:rsidP="00E068F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E068FF">
              <w:rPr>
                <w:rFonts w:ascii="Arial" w:eastAsia="Times New Roman" w:hAnsi="Arial" w:cs="Times New Roman"/>
                <w:sz w:val="20"/>
                <w:szCs w:val="20"/>
                <w:lang w:eastAsia="de-DE"/>
              </w:rPr>
              <w:t>Diskussion</w:t>
            </w:r>
          </w:p>
        </w:tc>
        <w:tc>
          <w:tcPr>
            <w:tcW w:w="3064" w:type="dxa"/>
            <w:tcBorders>
              <w:top w:val="single" w:sz="4" w:space="0" w:color="auto"/>
              <w:left w:val="single" w:sz="4" w:space="0" w:color="auto"/>
              <w:bottom w:val="single" w:sz="4" w:space="0" w:color="auto"/>
              <w:right w:val="single" w:sz="4" w:space="0" w:color="auto"/>
            </w:tcBorders>
            <w:vAlign w:val="center"/>
          </w:tcPr>
          <w:p w14:paraId="49ED7BC6" w14:textId="77777777" w:rsidR="00E068FF" w:rsidRDefault="00E068FF" w:rsidP="00E068F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Geschlechterrollen im Wandel, im Kontext neuer Familienformen. </w:t>
            </w:r>
          </w:p>
          <w:p w14:paraId="36B225DC" w14:textId="77777777" w:rsidR="00E068FF" w:rsidRDefault="00E068FF" w:rsidP="00E068F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p>
        </w:tc>
        <w:tc>
          <w:tcPr>
            <w:tcW w:w="1334" w:type="dxa"/>
            <w:tcBorders>
              <w:top w:val="single" w:sz="4" w:space="0" w:color="auto"/>
              <w:left w:val="single" w:sz="4" w:space="0" w:color="auto"/>
              <w:bottom w:val="single" w:sz="4" w:space="0" w:color="auto"/>
              <w:right w:val="single" w:sz="4" w:space="0" w:color="auto"/>
            </w:tcBorders>
            <w:vAlign w:val="center"/>
          </w:tcPr>
          <w:p w14:paraId="6B6334F9" w14:textId="77777777" w:rsidR="00E068FF" w:rsidRPr="004A483F" w:rsidRDefault="0036567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15`</w:t>
            </w:r>
          </w:p>
        </w:tc>
      </w:tr>
      <w:tr w:rsidR="00E068FF" w:rsidRPr="004A483F" w14:paraId="04B7105E"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AEED33F" w14:textId="77777777" w:rsidR="00E068FF" w:rsidRDefault="002876D5" w:rsidP="00CF40E7">
            <w:pPr>
              <w:spacing w:line="276" w:lineRule="auto"/>
              <w:jc w:val="center"/>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79635038" wp14:editId="720966AE">
                  <wp:extent cx="201295" cy="213360"/>
                  <wp:effectExtent l="0" t="0" r="8255" b="0"/>
                  <wp:docPr id="500" name="Grafik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r>
              <w:rPr>
                <w:rFonts w:ascii="Times New Roman" w:eastAsia="Times New Roman" w:hAnsi="Times New Roman" w:cs="Tahoma"/>
                <w:noProof/>
                <w:color w:val="FFFFFF"/>
                <w:sz w:val="24"/>
                <w:szCs w:val="24"/>
                <w:lang w:eastAsia="de-DE"/>
              </w:rPr>
              <w:drawing>
                <wp:inline distT="0" distB="0" distL="0" distR="0" wp14:anchorId="6DB5289B" wp14:editId="59E3A4D7">
                  <wp:extent cx="201295" cy="213360"/>
                  <wp:effectExtent l="0" t="0" r="8255" b="0"/>
                  <wp:docPr id="499" name="Grafik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472AFBD7" w14:textId="77777777" w:rsidR="00E068FF" w:rsidRDefault="002876D5"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koop</w:t>
            </w:r>
          </w:p>
        </w:tc>
        <w:tc>
          <w:tcPr>
            <w:tcW w:w="3486" w:type="dxa"/>
            <w:tcBorders>
              <w:top w:val="single" w:sz="4" w:space="0" w:color="auto"/>
              <w:left w:val="single" w:sz="4" w:space="0" w:color="auto"/>
              <w:bottom w:val="single" w:sz="4" w:space="0" w:color="auto"/>
              <w:right w:val="single" w:sz="4" w:space="0" w:color="auto"/>
            </w:tcBorders>
            <w:vAlign w:val="center"/>
          </w:tcPr>
          <w:p w14:paraId="570C4CC8" w14:textId="77777777" w:rsidR="00E068FF"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Kontrollphase</w:t>
            </w:r>
          </w:p>
        </w:tc>
        <w:tc>
          <w:tcPr>
            <w:tcW w:w="3064" w:type="dxa"/>
            <w:tcBorders>
              <w:top w:val="single" w:sz="4" w:space="0" w:color="auto"/>
              <w:left w:val="single" w:sz="4" w:space="0" w:color="auto"/>
              <w:bottom w:val="single" w:sz="4" w:space="0" w:color="auto"/>
              <w:right w:val="single" w:sz="4" w:space="0" w:color="auto"/>
            </w:tcBorders>
            <w:vAlign w:val="center"/>
          </w:tcPr>
          <w:p w14:paraId="0DEA8128" w14:textId="77777777" w:rsidR="00E068FF" w:rsidRDefault="002876D5"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Podcast</w:t>
            </w:r>
          </w:p>
        </w:tc>
        <w:tc>
          <w:tcPr>
            <w:tcW w:w="1334" w:type="dxa"/>
            <w:tcBorders>
              <w:top w:val="single" w:sz="4" w:space="0" w:color="auto"/>
              <w:left w:val="single" w:sz="4" w:space="0" w:color="auto"/>
              <w:bottom w:val="single" w:sz="4" w:space="0" w:color="auto"/>
              <w:right w:val="single" w:sz="4" w:space="0" w:color="auto"/>
            </w:tcBorders>
            <w:vAlign w:val="center"/>
          </w:tcPr>
          <w:p w14:paraId="78698F9A" w14:textId="77777777" w:rsidR="00E068FF" w:rsidRPr="004A483F" w:rsidRDefault="0036567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30`</w:t>
            </w:r>
          </w:p>
        </w:tc>
      </w:tr>
      <w:tr w:rsidR="00CF40E7" w:rsidRPr="004A483F" w14:paraId="751BC21C"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DFB9EB7"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45280" behindDoc="0" locked="0" layoutInCell="0" allowOverlap="1" wp14:anchorId="0D37A08E" wp14:editId="127266D4">
                  <wp:simplePos x="0" y="0"/>
                  <wp:positionH relativeFrom="rightMargin">
                    <wp:posOffset>-426720</wp:posOffset>
                  </wp:positionH>
                  <wp:positionV relativeFrom="paragraph">
                    <wp:posOffset>10160</wp:posOffset>
                  </wp:positionV>
                  <wp:extent cx="200025" cy="213995"/>
                  <wp:effectExtent l="0" t="0" r="0" b="0"/>
                  <wp:wrapNone/>
                  <wp:docPr id="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97152" behindDoc="0" locked="0" layoutInCell="0" allowOverlap="1" wp14:anchorId="51C9B9C1" wp14:editId="636E1D99">
                  <wp:simplePos x="0" y="0"/>
                  <wp:positionH relativeFrom="rightMargin">
                    <wp:posOffset>-5955665</wp:posOffset>
                  </wp:positionH>
                  <wp:positionV relativeFrom="paragraph">
                    <wp:posOffset>89535</wp:posOffset>
                  </wp:positionV>
                  <wp:extent cx="200025" cy="213995"/>
                  <wp:effectExtent l="0" t="0" r="0" b="0"/>
                  <wp:wrapNone/>
                  <wp:docPr id="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3904D801" w14:textId="77777777" w:rsidR="004A483F" w:rsidRPr="004A483F" w:rsidRDefault="004A483F"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w:t>
            </w:r>
          </w:p>
        </w:tc>
        <w:tc>
          <w:tcPr>
            <w:tcW w:w="3486" w:type="dxa"/>
            <w:tcBorders>
              <w:top w:val="single" w:sz="4" w:space="0" w:color="auto"/>
              <w:left w:val="single" w:sz="4" w:space="0" w:color="auto"/>
              <w:bottom w:val="single" w:sz="4" w:space="0" w:color="auto"/>
              <w:right w:val="single" w:sz="4" w:space="0" w:color="auto"/>
            </w:tcBorders>
            <w:vAlign w:val="center"/>
          </w:tcPr>
          <w:p w14:paraId="09DF6C38" w14:textId="77777777" w:rsidR="005A6E10"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Auswertungsphase</w:t>
            </w:r>
          </w:p>
          <w:p w14:paraId="5B474941"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Reflexion des Lernschritts 1.1</w:t>
            </w:r>
          </w:p>
        </w:tc>
        <w:tc>
          <w:tcPr>
            <w:tcW w:w="3064" w:type="dxa"/>
            <w:tcBorders>
              <w:top w:val="single" w:sz="4" w:space="0" w:color="auto"/>
              <w:left w:val="single" w:sz="4" w:space="0" w:color="auto"/>
              <w:bottom w:val="single" w:sz="4" w:space="0" w:color="auto"/>
              <w:right w:val="single" w:sz="4" w:space="0" w:color="auto"/>
            </w:tcBorders>
            <w:vAlign w:val="center"/>
          </w:tcPr>
          <w:p w14:paraId="58D22332" w14:textId="0B3778E4"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i/>
                <w:sz w:val="20"/>
                <w:szCs w:val="20"/>
                <w:lang w:eastAsia="de-DE"/>
              </w:rPr>
            </w:pPr>
            <w:r w:rsidRPr="004A483F">
              <w:rPr>
                <w:rFonts w:ascii="Arial" w:eastAsia="Times New Roman" w:hAnsi="Arial" w:cs="Times New Roman"/>
                <w:sz w:val="20"/>
                <w:szCs w:val="20"/>
                <w:lang w:eastAsia="de-DE"/>
              </w:rPr>
              <w:t>Moodle-Aktivität „Befragung“: Selbsteinschätzung</w:t>
            </w:r>
            <w:r w:rsidR="00342B31">
              <w:rPr>
                <w:rFonts w:ascii="Arial" w:eastAsia="Times New Roman" w:hAnsi="Arial" w:cs="Times New Roman"/>
                <w:sz w:val="20"/>
                <w:szCs w:val="20"/>
                <w:lang w:eastAsia="de-DE"/>
              </w:rPr>
              <w:t>.</w:t>
            </w:r>
          </w:p>
        </w:tc>
        <w:tc>
          <w:tcPr>
            <w:tcW w:w="1334" w:type="dxa"/>
            <w:tcBorders>
              <w:top w:val="single" w:sz="4" w:space="0" w:color="auto"/>
              <w:left w:val="single" w:sz="4" w:space="0" w:color="auto"/>
              <w:bottom w:val="single" w:sz="4" w:space="0" w:color="auto"/>
              <w:right w:val="single" w:sz="4" w:space="0" w:color="auto"/>
            </w:tcBorders>
            <w:vAlign w:val="center"/>
          </w:tcPr>
          <w:p w14:paraId="109D142D"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Dauer: 5‘</w:t>
            </w:r>
          </w:p>
        </w:tc>
      </w:tr>
      <w:tr w:rsidR="004A483F" w:rsidRPr="004A483F" w14:paraId="2A5BECC3"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shd w:val="clear" w:color="auto" w:fill="F8EDED"/>
            <w:vAlign w:val="center"/>
          </w:tcPr>
          <w:p w14:paraId="44F29C1D" w14:textId="77777777" w:rsidR="004A483F" w:rsidRPr="004A483F" w:rsidRDefault="004A483F" w:rsidP="004A483F">
            <w:pPr>
              <w:spacing w:line="276" w:lineRule="auto"/>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Lernschritt 1.</w:t>
            </w:r>
            <w:r w:rsidR="002D4F6D">
              <w:rPr>
                <w:rFonts w:ascii="Arial" w:eastAsia="Times New Roman" w:hAnsi="Arial" w:cs="Times New Roman"/>
                <w:sz w:val="20"/>
                <w:szCs w:val="20"/>
                <w:lang w:eastAsia="de-DE"/>
              </w:rPr>
              <w:t xml:space="preserve">2: </w:t>
            </w:r>
            <w:r w:rsidRPr="004A483F">
              <w:rPr>
                <w:rFonts w:ascii="Arial" w:eastAsia="Times New Roman" w:hAnsi="Arial" w:cs="Times New Roman"/>
                <w:sz w:val="20"/>
                <w:szCs w:val="20"/>
                <w:lang w:eastAsia="de-DE"/>
              </w:rPr>
              <w:t xml:space="preserve"> </w:t>
            </w:r>
            <w:r w:rsidRPr="004A483F">
              <w:rPr>
                <w:rFonts w:ascii="Arial" w:eastAsia="Times New Roman" w:hAnsi="Arial" w:cs="Arial"/>
                <w:sz w:val="20"/>
                <w:szCs w:val="20"/>
                <w:lang w:eastAsia="de-DE"/>
              </w:rPr>
              <w:t xml:space="preserve">(Dauer: </w:t>
            </w:r>
            <w:r w:rsidR="0084002D">
              <w:rPr>
                <w:rFonts w:ascii="Arial" w:eastAsia="Times New Roman" w:hAnsi="Arial" w:cs="Arial"/>
                <w:sz w:val="20"/>
                <w:szCs w:val="20"/>
                <w:lang w:eastAsia="de-DE"/>
              </w:rPr>
              <w:t>Familienpolitik 135</w:t>
            </w:r>
            <w:r w:rsidRPr="004A483F">
              <w:rPr>
                <w:rFonts w:ascii="Arial" w:eastAsia="Times New Roman" w:hAnsi="Arial" w:cs="Arial"/>
                <w:sz w:val="20"/>
                <w:szCs w:val="20"/>
                <w:lang w:eastAsia="de-DE"/>
              </w:rPr>
              <w:t xml:space="preserve"> Minuten)</w:t>
            </w:r>
          </w:p>
        </w:tc>
      </w:tr>
      <w:tr w:rsidR="00CF40E7" w:rsidRPr="004A483F" w14:paraId="08DABC85"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396C1B8" w14:textId="77777777" w:rsidR="004A483F" w:rsidRPr="004A483F" w:rsidRDefault="004A483F" w:rsidP="004A483F">
            <w:pPr>
              <w:spacing w:line="276" w:lineRule="auto"/>
              <w:rPr>
                <w:rFonts w:ascii="Arial" w:eastAsia="Times New Roman" w:hAnsi="Arial" w:cs="Arial"/>
                <w:i/>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87264" behindDoc="0" locked="0" layoutInCell="0" allowOverlap="1" wp14:anchorId="588A94B3" wp14:editId="3AEE4F89">
                  <wp:simplePos x="0" y="0"/>
                  <wp:positionH relativeFrom="rightMargin">
                    <wp:posOffset>-532130</wp:posOffset>
                  </wp:positionH>
                  <wp:positionV relativeFrom="paragraph">
                    <wp:posOffset>21590</wp:posOffset>
                  </wp:positionV>
                  <wp:extent cx="409575" cy="201295"/>
                  <wp:effectExtent l="0" t="0" r="0" b="8255"/>
                  <wp:wrapNone/>
                  <wp:docPr id="93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i/>
                <w:sz w:val="20"/>
                <w:szCs w:val="20"/>
                <w:lang w:eastAsia="de-DE"/>
              </w:rPr>
              <w:t xml:space="preserve"> </w:t>
            </w:r>
          </w:p>
        </w:tc>
        <w:tc>
          <w:tcPr>
            <w:tcW w:w="866" w:type="dxa"/>
            <w:tcBorders>
              <w:top w:val="single" w:sz="4" w:space="0" w:color="auto"/>
              <w:left w:val="single" w:sz="4" w:space="0" w:color="auto"/>
              <w:bottom w:val="single" w:sz="4" w:space="0" w:color="auto"/>
              <w:right w:val="single" w:sz="4" w:space="0" w:color="auto"/>
            </w:tcBorders>
            <w:vAlign w:val="center"/>
          </w:tcPr>
          <w:p w14:paraId="69927141" w14:textId="77777777" w:rsidR="004A483F" w:rsidRPr="004A483F" w:rsidRDefault="004A483F"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Arial"/>
                <w:sz w:val="20"/>
                <w:szCs w:val="20"/>
                <w:lang w:eastAsia="de-DE"/>
              </w:rPr>
              <w:t>koop</w:t>
            </w:r>
          </w:p>
        </w:tc>
        <w:tc>
          <w:tcPr>
            <w:tcW w:w="3486" w:type="dxa"/>
            <w:tcBorders>
              <w:top w:val="single" w:sz="4" w:space="0" w:color="auto"/>
              <w:left w:val="single" w:sz="4" w:space="0" w:color="auto"/>
              <w:bottom w:val="single" w:sz="4" w:space="0" w:color="auto"/>
              <w:right w:val="single" w:sz="4" w:space="0" w:color="auto"/>
            </w:tcBorders>
            <w:vAlign w:val="center"/>
          </w:tcPr>
          <w:p w14:paraId="320FBA68" w14:textId="77777777" w:rsidR="005A6E10"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Informationsphase</w:t>
            </w:r>
          </w:p>
          <w:p w14:paraId="206F01EC"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Times New Roman"/>
                <w:sz w:val="20"/>
                <w:szCs w:val="20"/>
                <w:lang w:eastAsia="de-DE"/>
              </w:rPr>
              <w:t>Einstieg</w:t>
            </w:r>
          </w:p>
        </w:tc>
        <w:tc>
          <w:tcPr>
            <w:tcW w:w="3064" w:type="dxa"/>
            <w:tcBorders>
              <w:top w:val="single" w:sz="4" w:space="0" w:color="auto"/>
              <w:left w:val="single" w:sz="4" w:space="0" w:color="auto"/>
              <w:bottom w:val="single" w:sz="4" w:space="0" w:color="auto"/>
              <w:right w:val="single" w:sz="4" w:space="0" w:color="auto"/>
            </w:tcBorders>
            <w:vAlign w:val="center"/>
          </w:tcPr>
          <w:p w14:paraId="5DA981EA" w14:textId="77777777" w:rsidR="004A483F" w:rsidRPr="004A483F"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de-DE"/>
              </w:rPr>
            </w:pPr>
            <w:r>
              <w:rPr>
                <w:rFonts w:ascii="Arial" w:eastAsia="Times New Roman" w:hAnsi="Arial" w:cs="Times New Roman"/>
                <w:sz w:val="20"/>
                <w:szCs w:val="20"/>
                <w:lang w:eastAsia="de-DE"/>
              </w:rPr>
              <w:t>Appetizer Ka</w:t>
            </w:r>
            <w:r w:rsidR="002D4F6D">
              <w:rPr>
                <w:rFonts w:ascii="Arial" w:eastAsia="Times New Roman" w:hAnsi="Arial" w:cs="Times New Roman"/>
                <w:sz w:val="20"/>
                <w:szCs w:val="20"/>
                <w:lang w:eastAsia="de-DE"/>
              </w:rPr>
              <w:t>rikatur</w:t>
            </w:r>
          </w:p>
        </w:tc>
        <w:tc>
          <w:tcPr>
            <w:tcW w:w="1334" w:type="dxa"/>
            <w:tcBorders>
              <w:top w:val="single" w:sz="4" w:space="0" w:color="auto"/>
              <w:left w:val="single" w:sz="4" w:space="0" w:color="auto"/>
              <w:bottom w:val="single" w:sz="4" w:space="0" w:color="auto"/>
              <w:right w:val="single" w:sz="4" w:space="0" w:color="auto"/>
            </w:tcBorders>
            <w:vAlign w:val="center"/>
          </w:tcPr>
          <w:p w14:paraId="4AE9DD47"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Times New Roman"/>
                <w:sz w:val="20"/>
                <w:szCs w:val="20"/>
                <w:lang w:eastAsia="de-DE"/>
              </w:rPr>
              <w:t>Dauer: 10‘</w:t>
            </w:r>
          </w:p>
        </w:tc>
      </w:tr>
      <w:tr w:rsidR="00CF40E7" w:rsidRPr="004A483F" w14:paraId="2CCCB937"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A7EF7FB"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46304" behindDoc="0" locked="0" layoutInCell="0" allowOverlap="1" wp14:anchorId="1DFAD1C3" wp14:editId="7B02F141">
                  <wp:simplePos x="0" y="0"/>
                  <wp:positionH relativeFrom="rightMargin">
                    <wp:posOffset>-426720</wp:posOffset>
                  </wp:positionH>
                  <wp:positionV relativeFrom="paragraph">
                    <wp:posOffset>47625</wp:posOffset>
                  </wp:positionV>
                  <wp:extent cx="200025" cy="213995"/>
                  <wp:effectExtent l="0" t="0" r="0" b="0"/>
                  <wp:wrapNone/>
                  <wp:docPr id="89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76672" behindDoc="0" locked="0" layoutInCell="0" allowOverlap="1" wp14:anchorId="570FB02D" wp14:editId="2EF4A8F8">
                  <wp:simplePos x="0" y="0"/>
                  <wp:positionH relativeFrom="rightMargin">
                    <wp:posOffset>-5944235</wp:posOffset>
                  </wp:positionH>
                  <wp:positionV relativeFrom="paragraph">
                    <wp:posOffset>64135</wp:posOffset>
                  </wp:positionV>
                  <wp:extent cx="200025" cy="213995"/>
                  <wp:effectExtent l="0" t="0" r="0" b="0"/>
                  <wp:wrapNone/>
                  <wp:docPr id="2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75648" behindDoc="0" locked="0" layoutInCell="0" allowOverlap="1" wp14:anchorId="1A3A08A8" wp14:editId="7C324100">
                  <wp:simplePos x="0" y="0"/>
                  <wp:positionH relativeFrom="rightMargin">
                    <wp:posOffset>-6052820</wp:posOffset>
                  </wp:positionH>
                  <wp:positionV relativeFrom="paragraph">
                    <wp:posOffset>384810</wp:posOffset>
                  </wp:positionV>
                  <wp:extent cx="409575" cy="201295"/>
                  <wp:effectExtent l="0" t="0" r="0" b="0"/>
                  <wp:wrapNone/>
                  <wp:docPr id="1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78720" behindDoc="0" locked="0" layoutInCell="0" allowOverlap="1" wp14:anchorId="7E4D5863" wp14:editId="16595583">
                  <wp:simplePos x="0" y="0"/>
                  <wp:positionH relativeFrom="rightMargin">
                    <wp:posOffset>-5925820</wp:posOffset>
                  </wp:positionH>
                  <wp:positionV relativeFrom="paragraph">
                    <wp:posOffset>1273175</wp:posOffset>
                  </wp:positionV>
                  <wp:extent cx="200025" cy="213995"/>
                  <wp:effectExtent l="0" t="0" r="0" b="0"/>
                  <wp:wrapNone/>
                  <wp:docPr id="2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74624" behindDoc="0" locked="0" layoutInCell="0" allowOverlap="1" wp14:anchorId="020240D2" wp14:editId="3006F7B3">
                  <wp:simplePos x="0" y="0"/>
                  <wp:positionH relativeFrom="rightMargin">
                    <wp:posOffset>-6052185</wp:posOffset>
                  </wp:positionH>
                  <wp:positionV relativeFrom="paragraph">
                    <wp:posOffset>-298450</wp:posOffset>
                  </wp:positionV>
                  <wp:extent cx="409575" cy="201295"/>
                  <wp:effectExtent l="0" t="0" r="0" b="0"/>
                  <wp:wrapNone/>
                  <wp:docPr id="1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03FC44D5" w14:textId="77777777" w:rsidR="004A483F" w:rsidRPr="004A483F" w:rsidRDefault="004A483F"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 koop</w:t>
            </w:r>
          </w:p>
        </w:tc>
        <w:tc>
          <w:tcPr>
            <w:tcW w:w="3486" w:type="dxa"/>
            <w:tcBorders>
              <w:top w:val="single" w:sz="4" w:space="0" w:color="auto"/>
              <w:left w:val="single" w:sz="4" w:space="0" w:color="auto"/>
              <w:bottom w:val="single" w:sz="4" w:space="0" w:color="auto"/>
              <w:right w:val="single" w:sz="4" w:space="0" w:color="auto"/>
            </w:tcBorders>
            <w:vAlign w:val="center"/>
          </w:tcPr>
          <w:p w14:paraId="7FE96163" w14:textId="77777777" w:rsidR="004A483F" w:rsidRPr="004A483F"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Entscheidungsphase/ Planungsphase</w:t>
            </w:r>
          </w:p>
        </w:tc>
        <w:tc>
          <w:tcPr>
            <w:tcW w:w="3064" w:type="dxa"/>
            <w:tcBorders>
              <w:top w:val="single" w:sz="4" w:space="0" w:color="auto"/>
              <w:left w:val="single" w:sz="4" w:space="0" w:color="auto"/>
              <w:bottom w:val="single" w:sz="4" w:space="0" w:color="auto"/>
              <w:right w:val="single" w:sz="4" w:space="0" w:color="auto"/>
            </w:tcBorders>
            <w:vAlign w:val="center"/>
          </w:tcPr>
          <w:p w14:paraId="374A1424" w14:textId="77777777" w:rsidR="004A483F" w:rsidRPr="004A483F" w:rsidRDefault="002D4F6D"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Handlungssituation lesen oder anhören Problematisierung formulieren. </w:t>
            </w:r>
          </w:p>
        </w:tc>
        <w:tc>
          <w:tcPr>
            <w:tcW w:w="1334" w:type="dxa"/>
            <w:tcBorders>
              <w:top w:val="single" w:sz="4" w:space="0" w:color="auto"/>
              <w:left w:val="single" w:sz="4" w:space="0" w:color="auto"/>
              <w:bottom w:val="single" w:sz="4" w:space="0" w:color="auto"/>
              <w:right w:val="single" w:sz="4" w:space="0" w:color="auto"/>
            </w:tcBorders>
            <w:vAlign w:val="center"/>
          </w:tcPr>
          <w:p w14:paraId="2FF3889D" w14:textId="77777777" w:rsidR="004A483F" w:rsidRPr="004A483F" w:rsidRDefault="004A483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Dauer: 20‘</w:t>
            </w:r>
          </w:p>
        </w:tc>
      </w:tr>
      <w:tr w:rsidR="00CF40E7" w:rsidRPr="004A483F" w14:paraId="40ED9ADA"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44EA4613"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47328" behindDoc="0" locked="0" layoutInCell="0" allowOverlap="1" wp14:anchorId="0299B28A" wp14:editId="63398096">
                  <wp:simplePos x="0" y="0"/>
                  <wp:positionH relativeFrom="rightMargin">
                    <wp:posOffset>-610235</wp:posOffset>
                  </wp:positionH>
                  <wp:positionV relativeFrom="paragraph">
                    <wp:posOffset>104775</wp:posOffset>
                  </wp:positionV>
                  <wp:extent cx="200025" cy="213995"/>
                  <wp:effectExtent l="0" t="0" r="3175" b="1905"/>
                  <wp:wrapNone/>
                  <wp:docPr id="89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Times New Roman" w:eastAsia="Times New Roman" w:hAnsi="Times New Roman" w:cs="Times New Roman"/>
                <w:noProof/>
                <w:sz w:val="24"/>
                <w:szCs w:val="24"/>
                <w:lang w:eastAsia="de-DE"/>
              </w:rPr>
              <w:drawing>
                <wp:anchor distT="0" distB="0" distL="114300" distR="114300" simplePos="0" relativeHeight="251789312" behindDoc="0" locked="0" layoutInCell="0" allowOverlap="1" wp14:anchorId="3DEBF863" wp14:editId="67BD4629">
                  <wp:simplePos x="0" y="0"/>
                  <wp:positionH relativeFrom="rightMargin">
                    <wp:posOffset>-280035</wp:posOffset>
                  </wp:positionH>
                  <wp:positionV relativeFrom="paragraph">
                    <wp:posOffset>60960</wp:posOffset>
                  </wp:positionV>
                  <wp:extent cx="252730" cy="252730"/>
                  <wp:effectExtent l="0" t="0" r="1270" b="1270"/>
                  <wp:wrapNone/>
                  <wp:docPr id="94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5273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sz w:val="20"/>
                <w:szCs w:val="20"/>
                <w:lang w:eastAsia="de-DE"/>
              </w:rPr>
              <w:drawing>
                <wp:anchor distT="0" distB="0" distL="114300" distR="114300" simplePos="0" relativeHeight="251679744" behindDoc="0" locked="0" layoutInCell="0" allowOverlap="1" wp14:anchorId="6BBD4513" wp14:editId="5BB2719C">
                  <wp:simplePos x="0" y="0"/>
                  <wp:positionH relativeFrom="rightMargin">
                    <wp:posOffset>-5800090</wp:posOffset>
                  </wp:positionH>
                  <wp:positionV relativeFrom="paragraph">
                    <wp:posOffset>72390</wp:posOffset>
                  </wp:positionV>
                  <wp:extent cx="288925" cy="288925"/>
                  <wp:effectExtent l="0" t="0" r="0" b="0"/>
                  <wp:wrapNone/>
                  <wp:docPr id="2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77696" behindDoc="0" locked="0" layoutInCell="0" allowOverlap="1" wp14:anchorId="1838E3B2" wp14:editId="158CF57D">
                  <wp:simplePos x="0" y="0"/>
                  <wp:positionH relativeFrom="rightMargin">
                    <wp:posOffset>-6087110</wp:posOffset>
                  </wp:positionH>
                  <wp:positionV relativeFrom="paragraph">
                    <wp:posOffset>106045</wp:posOffset>
                  </wp:positionV>
                  <wp:extent cx="200025" cy="213995"/>
                  <wp:effectExtent l="0" t="0" r="0" b="0"/>
                  <wp:wrapNone/>
                  <wp:docPr id="2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6A8F3199" w14:textId="77777777" w:rsidR="004A483F" w:rsidRPr="004A483F" w:rsidRDefault="004A483F"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 koop</w:t>
            </w:r>
          </w:p>
        </w:tc>
        <w:tc>
          <w:tcPr>
            <w:tcW w:w="3486" w:type="dxa"/>
            <w:tcBorders>
              <w:top w:val="single" w:sz="4" w:space="0" w:color="auto"/>
              <w:left w:val="single" w:sz="4" w:space="0" w:color="auto"/>
              <w:bottom w:val="single" w:sz="4" w:space="0" w:color="auto"/>
              <w:right w:val="single" w:sz="4" w:space="0" w:color="auto"/>
            </w:tcBorders>
            <w:vAlign w:val="center"/>
          </w:tcPr>
          <w:p w14:paraId="126EAD9A" w14:textId="77777777" w:rsidR="005A6E10"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Durchführungsphase</w:t>
            </w:r>
          </w:p>
          <w:p w14:paraId="3B069974" w14:textId="77777777" w:rsidR="004A483F" w:rsidRPr="004A483F"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Arbeitsauftrag</w:t>
            </w:r>
          </w:p>
        </w:tc>
        <w:tc>
          <w:tcPr>
            <w:tcW w:w="3064" w:type="dxa"/>
            <w:tcBorders>
              <w:top w:val="single" w:sz="4" w:space="0" w:color="auto"/>
              <w:left w:val="single" w:sz="4" w:space="0" w:color="auto"/>
              <w:bottom w:val="single" w:sz="4" w:space="0" w:color="auto"/>
              <w:right w:val="single" w:sz="4" w:space="0" w:color="auto"/>
            </w:tcBorders>
            <w:vAlign w:val="center"/>
          </w:tcPr>
          <w:p w14:paraId="0739CCF0" w14:textId="0B592ECD" w:rsidR="002D4F6D" w:rsidRPr="004A483F" w:rsidRDefault="002D4F6D"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Ermittlung familienpolitischer Maßnahmen Mindmap/Text</w:t>
            </w:r>
          </w:p>
        </w:tc>
        <w:tc>
          <w:tcPr>
            <w:tcW w:w="1334" w:type="dxa"/>
            <w:tcBorders>
              <w:top w:val="single" w:sz="4" w:space="0" w:color="auto"/>
              <w:left w:val="single" w:sz="4" w:space="0" w:color="auto"/>
              <w:bottom w:val="single" w:sz="4" w:space="0" w:color="auto"/>
              <w:right w:val="single" w:sz="4" w:space="0" w:color="auto"/>
            </w:tcBorders>
            <w:vAlign w:val="center"/>
          </w:tcPr>
          <w:p w14:paraId="4F77C5D7" w14:textId="77777777" w:rsidR="004A483F" w:rsidRPr="004A483F" w:rsidRDefault="0084002D"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20</w:t>
            </w:r>
            <w:r w:rsidR="004A483F" w:rsidRPr="004A483F">
              <w:rPr>
                <w:rFonts w:ascii="Arial" w:eastAsia="Times New Roman" w:hAnsi="Arial" w:cs="Times New Roman"/>
                <w:sz w:val="20"/>
                <w:szCs w:val="20"/>
                <w:lang w:eastAsia="de-DE"/>
              </w:rPr>
              <w:t>‘</w:t>
            </w:r>
          </w:p>
        </w:tc>
      </w:tr>
      <w:tr w:rsidR="002D4F6D" w:rsidRPr="004A483F" w14:paraId="19BDFCCE"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765A7D8D" w14:textId="77777777" w:rsidR="002D4F6D" w:rsidRPr="004A483F" w:rsidRDefault="00E73D77" w:rsidP="004A483F">
            <w:pPr>
              <w:spacing w:line="276" w:lineRule="auto"/>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355F4988" wp14:editId="2394B023">
                  <wp:extent cx="201295" cy="213360"/>
                  <wp:effectExtent l="0" t="0" r="8255" b="0"/>
                  <wp:docPr id="501" name="Grafik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r w:rsidR="009356ED">
              <w:rPr>
                <w:rFonts w:ascii="Times New Roman" w:eastAsia="Times New Roman" w:hAnsi="Times New Roman" w:cs="Tahoma"/>
                <w:noProof/>
                <w:color w:val="FFFFFF"/>
                <w:sz w:val="24"/>
                <w:szCs w:val="24"/>
                <w:lang w:eastAsia="de-DE"/>
              </w:rPr>
              <w:t xml:space="preserve">  </w:t>
            </w:r>
            <w:r>
              <w:rPr>
                <w:rFonts w:ascii="Times New Roman" w:eastAsia="Times New Roman" w:hAnsi="Times New Roman" w:cs="Tahoma"/>
                <w:noProof/>
                <w:color w:val="FFFFFF"/>
                <w:sz w:val="24"/>
                <w:szCs w:val="24"/>
                <w:lang w:eastAsia="de-DE"/>
              </w:rPr>
              <w:drawing>
                <wp:inline distT="0" distB="0" distL="0" distR="0" wp14:anchorId="1A35FE5E" wp14:editId="246C12D9">
                  <wp:extent cx="250190" cy="255905"/>
                  <wp:effectExtent l="0" t="0" r="0" b="0"/>
                  <wp:docPr id="502" name="Grafik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190" cy="255905"/>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088F7AB2" w14:textId="77777777" w:rsidR="002D4F6D" w:rsidRPr="004A483F" w:rsidRDefault="00E73D77"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 koop</w:t>
            </w:r>
          </w:p>
        </w:tc>
        <w:tc>
          <w:tcPr>
            <w:tcW w:w="3486" w:type="dxa"/>
            <w:tcBorders>
              <w:top w:val="single" w:sz="4" w:space="0" w:color="auto"/>
              <w:left w:val="single" w:sz="4" w:space="0" w:color="auto"/>
              <w:bottom w:val="single" w:sz="4" w:space="0" w:color="auto"/>
              <w:right w:val="single" w:sz="4" w:space="0" w:color="auto"/>
            </w:tcBorders>
            <w:vAlign w:val="center"/>
          </w:tcPr>
          <w:p w14:paraId="0362A482" w14:textId="77777777" w:rsidR="005A6E10"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Durchführungsphase</w:t>
            </w:r>
          </w:p>
          <w:p w14:paraId="7A4DB849" w14:textId="77777777" w:rsidR="002D4F6D" w:rsidRDefault="002D4F6D"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Vertiefung</w:t>
            </w:r>
          </w:p>
        </w:tc>
        <w:tc>
          <w:tcPr>
            <w:tcW w:w="3064" w:type="dxa"/>
            <w:tcBorders>
              <w:top w:val="single" w:sz="4" w:space="0" w:color="auto"/>
              <w:left w:val="single" w:sz="4" w:space="0" w:color="auto"/>
              <w:bottom w:val="single" w:sz="4" w:space="0" w:color="auto"/>
              <w:right w:val="single" w:sz="4" w:space="0" w:color="auto"/>
            </w:tcBorders>
            <w:vAlign w:val="center"/>
          </w:tcPr>
          <w:p w14:paraId="12A3B70B" w14:textId="6A257E9E" w:rsidR="002D4F6D"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V</w:t>
            </w:r>
            <w:r w:rsidR="002D4F6D">
              <w:rPr>
                <w:rFonts w:ascii="Arial" w:eastAsia="Times New Roman" w:hAnsi="Arial" w:cs="Times New Roman"/>
                <w:sz w:val="20"/>
                <w:szCs w:val="20"/>
                <w:lang w:eastAsia="de-DE"/>
              </w:rPr>
              <w:t xml:space="preserve">ideo Kita-Kollaps, </w:t>
            </w:r>
            <w:commentRangeStart w:id="0"/>
            <w:r w:rsidR="002D4F6D">
              <w:rPr>
                <w:rFonts w:ascii="Arial" w:eastAsia="Times New Roman" w:hAnsi="Arial" w:cs="Times New Roman"/>
                <w:sz w:val="20"/>
                <w:szCs w:val="20"/>
                <w:lang w:eastAsia="de-DE"/>
              </w:rPr>
              <w:t>Verbi</w:t>
            </w:r>
            <w:r w:rsidR="005D0A95">
              <w:rPr>
                <w:rFonts w:ascii="Arial" w:eastAsia="Times New Roman" w:hAnsi="Arial" w:cs="Times New Roman"/>
                <w:sz w:val="20"/>
                <w:szCs w:val="20"/>
                <w:lang w:eastAsia="de-DE"/>
              </w:rPr>
              <w:t>nd</w:t>
            </w:r>
            <w:r w:rsidR="002D4F6D">
              <w:rPr>
                <w:rFonts w:ascii="Arial" w:eastAsia="Times New Roman" w:hAnsi="Arial" w:cs="Times New Roman"/>
                <w:sz w:val="20"/>
                <w:szCs w:val="20"/>
                <w:lang w:eastAsia="de-DE"/>
              </w:rPr>
              <w:t xml:space="preserve">ung </w:t>
            </w:r>
            <w:commentRangeEnd w:id="0"/>
            <w:r w:rsidR="005D0A95">
              <w:rPr>
                <w:rStyle w:val="Kommentarzeichen"/>
                <w:color w:val="auto"/>
              </w:rPr>
              <w:commentReference w:id="0"/>
            </w:r>
            <w:r w:rsidR="002D4F6D">
              <w:rPr>
                <w:rFonts w:ascii="Arial" w:eastAsia="Times New Roman" w:hAnsi="Arial" w:cs="Times New Roman"/>
                <w:sz w:val="20"/>
                <w:szCs w:val="20"/>
                <w:lang w:eastAsia="de-DE"/>
              </w:rPr>
              <w:t>familienpolitischer Maßnahmen mit der beruflichen Praxis, Thesenpapier</w:t>
            </w:r>
            <w:r w:rsidR="00342B31">
              <w:rPr>
                <w:rFonts w:ascii="Arial" w:eastAsia="Times New Roman" w:hAnsi="Arial" w:cs="Times New Roman"/>
                <w:sz w:val="20"/>
                <w:szCs w:val="20"/>
                <w:lang w:eastAsia="de-DE"/>
              </w:rPr>
              <w:t>.</w:t>
            </w:r>
          </w:p>
        </w:tc>
        <w:tc>
          <w:tcPr>
            <w:tcW w:w="1334" w:type="dxa"/>
            <w:tcBorders>
              <w:top w:val="single" w:sz="4" w:space="0" w:color="auto"/>
              <w:left w:val="single" w:sz="4" w:space="0" w:color="auto"/>
              <w:bottom w:val="single" w:sz="4" w:space="0" w:color="auto"/>
              <w:right w:val="single" w:sz="4" w:space="0" w:color="auto"/>
            </w:tcBorders>
            <w:vAlign w:val="center"/>
          </w:tcPr>
          <w:p w14:paraId="2DB1D17A" w14:textId="77777777" w:rsidR="002D4F6D" w:rsidRPr="004A483F" w:rsidRDefault="0084002D"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35</w:t>
            </w:r>
            <w:r w:rsidR="00AB0C99">
              <w:rPr>
                <w:rFonts w:ascii="Arial" w:eastAsia="Times New Roman" w:hAnsi="Arial" w:cs="Times New Roman"/>
                <w:sz w:val="20"/>
                <w:szCs w:val="20"/>
                <w:lang w:eastAsia="de-DE"/>
              </w:rPr>
              <w:t>`</w:t>
            </w:r>
          </w:p>
        </w:tc>
      </w:tr>
      <w:tr w:rsidR="002D4F6D" w:rsidRPr="004A483F" w14:paraId="7000E4CF"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28982941" w14:textId="77777777" w:rsidR="002D4F6D" w:rsidRPr="004A483F" w:rsidRDefault="009356ED" w:rsidP="009356ED">
            <w:pPr>
              <w:spacing w:line="276" w:lineRule="auto"/>
              <w:jc w:val="center"/>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611BD93C" wp14:editId="0469BACD">
                  <wp:extent cx="250190" cy="255905"/>
                  <wp:effectExtent l="0" t="0" r="0" b="0"/>
                  <wp:docPr id="503" name="Grafik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190" cy="255905"/>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707361DA" w14:textId="77777777" w:rsidR="002D4F6D" w:rsidRPr="004A483F" w:rsidRDefault="005A6E10"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w:t>
            </w:r>
          </w:p>
        </w:tc>
        <w:tc>
          <w:tcPr>
            <w:tcW w:w="3486" w:type="dxa"/>
            <w:tcBorders>
              <w:top w:val="single" w:sz="4" w:space="0" w:color="auto"/>
              <w:left w:val="single" w:sz="4" w:space="0" w:color="auto"/>
              <w:bottom w:val="single" w:sz="4" w:space="0" w:color="auto"/>
              <w:right w:val="single" w:sz="4" w:space="0" w:color="auto"/>
            </w:tcBorders>
            <w:vAlign w:val="center"/>
          </w:tcPr>
          <w:p w14:paraId="157DCDBA" w14:textId="77777777" w:rsidR="005A6E10"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Durchführungsphase</w:t>
            </w:r>
          </w:p>
          <w:p w14:paraId="164A10D8" w14:textId="77777777" w:rsidR="002D4F6D" w:rsidRDefault="00E73D77"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Vertiefung</w:t>
            </w:r>
          </w:p>
        </w:tc>
        <w:tc>
          <w:tcPr>
            <w:tcW w:w="3064" w:type="dxa"/>
            <w:tcBorders>
              <w:top w:val="single" w:sz="4" w:space="0" w:color="auto"/>
              <w:left w:val="single" w:sz="4" w:space="0" w:color="auto"/>
              <w:bottom w:val="single" w:sz="4" w:space="0" w:color="auto"/>
              <w:right w:val="single" w:sz="4" w:space="0" w:color="auto"/>
            </w:tcBorders>
            <w:vAlign w:val="center"/>
          </w:tcPr>
          <w:p w14:paraId="3274F1C1" w14:textId="704FEFFA" w:rsidR="002D4F6D"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Video zum KiTa Qu</w:t>
            </w:r>
            <w:r w:rsidR="00E73D77">
              <w:rPr>
                <w:rFonts w:ascii="Arial" w:eastAsia="Times New Roman" w:hAnsi="Arial" w:cs="Times New Roman"/>
                <w:sz w:val="20"/>
                <w:szCs w:val="20"/>
                <w:lang w:eastAsia="de-DE"/>
              </w:rPr>
              <w:t>alitätsgesetz</w:t>
            </w:r>
            <w:r w:rsidR="00342B31">
              <w:rPr>
                <w:rFonts w:ascii="Arial" w:eastAsia="Times New Roman" w:hAnsi="Arial" w:cs="Times New Roman"/>
                <w:sz w:val="20"/>
                <w:szCs w:val="20"/>
                <w:lang w:eastAsia="de-DE"/>
              </w:rPr>
              <w:t>.</w:t>
            </w:r>
          </w:p>
        </w:tc>
        <w:tc>
          <w:tcPr>
            <w:tcW w:w="1334" w:type="dxa"/>
            <w:tcBorders>
              <w:top w:val="single" w:sz="4" w:space="0" w:color="auto"/>
              <w:left w:val="single" w:sz="4" w:space="0" w:color="auto"/>
              <w:bottom w:val="single" w:sz="4" w:space="0" w:color="auto"/>
              <w:right w:val="single" w:sz="4" w:space="0" w:color="auto"/>
            </w:tcBorders>
            <w:vAlign w:val="center"/>
          </w:tcPr>
          <w:p w14:paraId="4B6B574C" w14:textId="77777777" w:rsidR="002D4F6D" w:rsidRPr="004A483F" w:rsidRDefault="0084002D"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25`</w:t>
            </w:r>
          </w:p>
        </w:tc>
      </w:tr>
      <w:tr w:rsidR="002D4F6D" w:rsidRPr="004A483F" w14:paraId="216EFA6E"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6D56D01C" w14:textId="77777777" w:rsidR="002D4F6D" w:rsidRPr="004A483F" w:rsidRDefault="009356ED" w:rsidP="009356ED">
            <w:pPr>
              <w:spacing w:line="276" w:lineRule="auto"/>
              <w:jc w:val="center"/>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67300271" wp14:editId="37DA9D31">
                  <wp:extent cx="201295" cy="213360"/>
                  <wp:effectExtent l="0" t="0" r="8255" b="0"/>
                  <wp:docPr id="504" name="Grafik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r w:rsidR="0084002D">
              <w:rPr>
                <w:rFonts w:ascii="Times New Roman" w:eastAsia="Times New Roman" w:hAnsi="Times New Roman" w:cs="Tahoma"/>
                <w:noProof/>
                <w:color w:val="FFFFFF"/>
                <w:sz w:val="24"/>
                <w:szCs w:val="24"/>
                <w:lang w:eastAsia="de-DE"/>
              </w:rPr>
              <w:drawing>
                <wp:inline distT="0" distB="0" distL="0" distR="0" wp14:anchorId="58CD291B" wp14:editId="51AED583">
                  <wp:extent cx="201295" cy="213360"/>
                  <wp:effectExtent l="0" t="0" r="8255" b="0"/>
                  <wp:docPr id="510" name="Grafik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367AA634" w14:textId="77777777" w:rsidR="002D4F6D" w:rsidRPr="004A483F" w:rsidRDefault="005A6E10"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w:t>
            </w:r>
          </w:p>
        </w:tc>
        <w:tc>
          <w:tcPr>
            <w:tcW w:w="3486" w:type="dxa"/>
            <w:tcBorders>
              <w:top w:val="single" w:sz="4" w:space="0" w:color="auto"/>
              <w:left w:val="single" w:sz="4" w:space="0" w:color="auto"/>
              <w:bottom w:val="single" w:sz="4" w:space="0" w:color="auto"/>
              <w:right w:val="single" w:sz="4" w:space="0" w:color="auto"/>
            </w:tcBorders>
            <w:vAlign w:val="center"/>
          </w:tcPr>
          <w:p w14:paraId="1A46DF40" w14:textId="77777777" w:rsidR="005A6E10"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Kontrollphase</w:t>
            </w:r>
          </w:p>
          <w:p w14:paraId="2BEF633B" w14:textId="77777777" w:rsidR="002D4F6D" w:rsidRDefault="00E73D77"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Ergebnissicherung </w:t>
            </w:r>
          </w:p>
        </w:tc>
        <w:tc>
          <w:tcPr>
            <w:tcW w:w="3064" w:type="dxa"/>
            <w:tcBorders>
              <w:top w:val="single" w:sz="4" w:space="0" w:color="auto"/>
              <w:left w:val="single" w:sz="4" w:space="0" w:color="auto"/>
              <w:bottom w:val="single" w:sz="4" w:space="0" w:color="auto"/>
              <w:right w:val="single" w:sz="4" w:space="0" w:color="auto"/>
            </w:tcBorders>
            <w:vAlign w:val="center"/>
          </w:tcPr>
          <w:p w14:paraId="19BEA521" w14:textId="3B7771A7" w:rsidR="002D4F6D" w:rsidRDefault="00E73D77"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Realität versus Theorie, was tut der Staat wirklich für Familien? Blog</w:t>
            </w:r>
            <w:r w:rsidR="00342B31">
              <w:rPr>
                <w:rFonts w:ascii="Arial" w:eastAsia="Times New Roman" w:hAnsi="Arial" w:cs="Times New Roman"/>
                <w:sz w:val="20"/>
                <w:szCs w:val="20"/>
                <w:lang w:eastAsia="de-DE"/>
              </w:rPr>
              <w:t>.</w:t>
            </w:r>
          </w:p>
        </w:tc>
        <w:tc>
          <w:tcPr>
            <w:tcW w:w="1334" w:type="dxa"/>
            <w:tcBorders>
              <w:top w:val="single" w:sz="4" w:space="0" w:color="auto"/>
              <w:left w:val="single" w:sz="4" w:space="0" w:color="auto"/>
              <w:bottom w:val="single" w:sz="4" w:space="0" w:color="auto"/>
              <w:right w:val="single" w:sz="4" w:space="0" w:color="auto"/>
            </w:tcBorders>
            <w:vAlign w:val="center"/>
          </w:tcPr>
          <w:p w14:paraId="41D19C89" w14:textId="77777777" w:rsidR="002D4F6D" w:rsidRPr="004A483F" w:rsidRDefault="0084002D"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20`</w:t>
            </w:r>
          </w:p>
        </w:tc>
      </w:tr>
      <w:tr w:rsidR="002D4F6D" w:rsidRPr="004A483F" w14:paraId="6BE834E1"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172" w:type="dxa"/>
            <w:tcBorders>
              <w:top w:val="single" w:sz="4" w:space="0" w:color="auto"/>
              <w:left w:val="single" w:sz="4" w:space="0" w:color="auto"/>
              <w:bottom w:val="single" w:sz="4" w:space="0" w:color="auto"/>
              <w:right w:val="single" w:sz="4" w:space="0" w:color="auto"/>
            </w:tcBorders>
            <w:vAlign w:val="center"/>
          </w:tcPr>
          <w:p w14:paraId="398A0C74"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48352" behindDoc="0" locked="0" layoutInCell="0" allowOverlap="1" wp14:anchorId="3B41E13A" wp14:editId="411D2122">
                  <wp:simplePos x="0" y="0"/>
                  <wp:positionH relativeFrom="rightMargin">
                    <wp:posOffset>-427355</wp:posOffset>
                  </wp:positionH>
                  <wp:positionV relativeFrom="paragraph">
                    <wp:posOffset>13335</wp:posOffset>
                  </wp:positionV>
                  <wp:extent cx="200025" cy="213995"/>
                  <wp:effectExtent l="0" t="0" r="0" b="0"/>
                  <wp:wrapNone/>
                  <wp:docPr id="89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6" w:type="dxa"/>
            <w:tcBorders>
              <w:top w:val="single" w:sz="4" w:space="0" w:color="auto"/>
              <w:left w:val="single" w:sz="4" w:space="0" w:color="auto"/>
              <w:bottom w:val="single" w:sz="4" w:space="0" w:color="auto"/>
              <w:right w:val="single" w:sz="4" w:space="0" w:color="auto"/>
            </w:tcBorders>
            <w:vAlign w:val="center"/>
          </w:tcPr>
          <w:p w14:paraId="000C845A" w14:textId="77777777" w:rsidR="004A483F" w:rsidRPr="004A483F" w:rsidRDefault="004A483F"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w:t>
            </w:r>
          </w:p>
        </w:tc>
        <w:tc>
          <w:tcPr>
            <w:tcW w:w="3486" w:type="dxa"/>
            <w:tcBorders>
              <w:top w:val="single" w:sz="4" w:space="0" w:color="auto"/>
              <w:left w:val="single" w:sz="4" w:space="0" w:color="auto"/>
              <w:bottom w:val="single" w:sz="4" w:space="0" w:color="auto"/>
              <w:right w:val="single" w:sz="4" w:space="0" w:color="auto"/>
            </w:tcBorders>
            <w:vAlign w:val="center"/>
          </w:tcPr>
          <w:p w14:paraId="7B3E2BBC" w14:textId="77777777" w:rsidR="005A6E10"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Auswertungsphase</w:t>
            </w:r>
          </w:p>
          <w:p w14:paraId="1B20D099"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Reflexion des Lernschritts 1.2</w:t>
            </w:r>
          </w:p>
        </w:tc>
        <w:tc>
          <w:tcPr>
            <w:tcW w:w="3064" w:type="dxa"/>
            <w:tcBorders>
              <w:top w:val="single" w:sz="4" w:space="0" w:color="auto"/>
              <w:left w:val="single" w:sz="4" w:space="0" w:color="auto"/>
              <w:bottom w:val="single" w:sz="4" w:space="0" w:color="auto"/>
              <w:right w:val="single" w:sz="4" w:space="0" w:color="auto"/>
            </w:tcBorders>
            <w:vAlign w:val="center"/>
          </w:tcPr>
          <w:p w14:paraId="54EF4417" w14:textId="45B641A1" w:rsidR="004A483F" w:rsidRPr="004A483F" w:rsidRDefault="00FB4B2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Feedback-Tool Moodle</w:t>
            </w:r>
            <w:r w:rsidRPr="004A483F">
              <w:rPr>
                <w:rFonts w:ascii="Arial" w:eastAsia="Times New Roman" w:hAnsi="Arial" w:cs="Times New Roman"/>
                <w:sz w:val="20"/>
                <w:szCs w:val="20"/>
                <w:lang w:eastAsia="de-DE"/>
              </w:rPr>
              <w:t xml:space="preserve"> </w:t>
            </w:r>
            <w:r w:rsidR="00342B31">
              <w:rPr>
                <w:rFonts w:ascii="Arial" w:eastAsia="Times New Roman" w:hAnsi="Arial" w:cs="Times New Roman"/>
                <w:sz w:val="20"/>
                <w:szCs w:val="20"/>
                <w:lang w:eastAsia="de-DE"/>
              </w:rPr>
              <w:t>.</w:t>
            </w:r>
          </w:p>
        </w:tc>
        <w:tc>
          <w:tcPr>
            <w:tcW w:w="1334" w:type="dxa"/>
            <w:tcBorders>
              <w:top w:val="single" w:sz="4" w:space="0" w:color="auto"/>
              <w:left w:val="single" w:sz="4" w:space="0" w:color="auto"/>
              <w:bottom w:val="single" w:sz="4" w:space="0" w:color="auto"/>
              <w:right w:val="single" w:sz="4" w:space="0" w:color="auto"/>
            </w:tcBorders>
            <w:vAlign w:val="center"/>
          </w:tcPr>
          <w:p w14:paraId="7A13FD45"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Dauer: 5‘</w:t>
            </w:r>
          </w:p>
        </w:tc>
      </w:tr>
    </w:tbl>
    <w:p w14:paraId="46417C78" w14:textId="77777777" w:rsidR="004A483F" w:rsidRPr="004A483F" w:rsidRDefault="004A483F" w:rsidP="004A483F">
      <w:pPr>
        <w:spacing w:after="0" w:line="240" w:lineRule="auto"/>
        <w:rPr>
          <w:rFonts w:ascii="Times New Roman" w:eastAsia="Times New Roman" w:hAnsi="Times New Roman" w:cs="Times New Roman"/>
          <w:sz w:val="24"/>
          <w:szCs w:val="24"/>
          <w:lang w:eastAsia="de-DE"/>
        </w:rPr>
      </w:pPr>
      <w:r w:rsidRPr="004A483F">
        <w:rPr>
          <w:rFonts w:ascii="Times New Roman" w:eastAsia="Times New Roman" w:hAnsi="Times New Roman" w:cs="Times New Roman"/>
          <w:b/>
          <w:bCs/>
          <w:sz w:val="24"/>
          <w:szCs w:val="24"/>
          <w:lang w:eastAsia="de-DE"/>
        </w:rPr>
        <w:br w:type="page"/>
      </w:r>
    </w:p>
    <w:tbl>
      <w:tblPr>
        <w:tblStyle w:val="FarbigeListe-Akzent21"/>
        <w:tblW w:w="10353" w:type="dxa"/>
        <w:tblInd w:w="-431" w:type="dxa"/>
        <w:tblLook w:val="04A0" w:firstRow="1" w:lastRow="0" w:firstColumn="1" w:lastColumn="0" w:noHBand="0" w:noVBand="1"/>
      </w:tblPr>
      <w:tblGrid>
        <w:gridCol w:w="1329"/>
        <w:gridCol w:w="753"/>
        <w:gridCol w:w="2423"/>
        <w:gridCol w:w="4786"/>
        <w:gridCol w:w="1062"/>
      </w:tblGrid>
      <w:tr w:rsidR="004A483F" w:rsidRPr="004A483F" w14:paraId="11C50FE4" w14:textId="77777777" w:rsidTr="004A483F">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353" w:type="dxa"/>
            <w:gridSpan w:val="5"/>
            <w:tcBorders>
              <w:top w:val="single" w:sz="4" w:space="0" w:color="auto"/>
              <w:left w:val="single" w:sz="4" w:space="0" w:color="auto"/>
              <w:bottom w:val="single" w:sz="4" w:space="0" w:color="auto"/>
              <w:right w:val="single" w:sz="4" w:space="0" w:color="auto"/>
            </w:tcBorders>
            <w:shd w:val="clear" w:color="auto" w:fill="F8EDED"/>
            <w:vAlign w:val="center"/>
          </w:tcPr>
          <w:p w14:paraId="5950F49D" w14:textId="77777777" w:rsidR="004A483F" w:rsidRPr="004A483F" w:rsidRDefault="00044078" w:rsidP="004A483F">
            <w:pPr>
              <w:spacing w:line="276"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lastRenderedPageBreak/>
              <w:t>Lernthema 2: Familienrecht</w:t>
            </w:r>
            <w:r w:rsidR="004A483F" w:rsidRPr="004A483F">
              <w:rPr>
                <w:rFonts w:ascii="Arial" w:eastAsia="Times New Roman" w:hAnsi="Arial" w:cs="Arial"/>
                <w:color w:val="000000"/>
                <w:sz w:val="20"/>
                <w:szCs w:val="20"/>
                <w:lang w:eastAsia="de-DE"/>
              </w:rPr>
              <w:t xml:space="preserve"> (Dauer: 90 Minuten)</w:t>
            </w:r>
          </w:p>
        </w:tc>
      </w:tr>
      <w:tr w:rsidR="005A6E10" w:rsidRPr="004A483F" w14:paraId="059AFF7B"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auto"/>
              <w:left w:val="single" w:sz="4" w:space="0" w:color="auto"/>
              <w:bottom w:val="single" w:sz="4" w:space="0" w:color="auto"/>
              <w:right w:val="single" w:sz="4" w:space="0" w:color="auto"/>
            </w:tcBorders>
            <w:vAlign w:val="center"/>
          </w:tcPr>
          <w:p w14:paraId="4FFF6409" w14:textId="77777777" w:rsidR="004A483F" w:rsidRPr="004932A9" w:rsidRDefault="004A483F" w:rsidP="004A483F">
            <w:pPr>
              <w:spacing w:line="276" w:lineRule="auto"/>
              <w:rPr>
                <w:rFonts w:ascii="Arial" w:eastAsia="Times New Roman" w:hAnsi="Arial" w:cs="Arial"/>
                <w:b w:val="0"/>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49376" behindDoc="0" locked="0" layoutInCell="0" allowOverlap="1" wp14:anchorId="29F44E3F" wp14:editId="77A99DF1">
                  <wp:simplePos x="0" y="0"/>
                  <wp:positionH relativeFrom="rightMargin">
                    <wp:posOffset>-279400</wp:posOffset>
                  </wp:positionH>
                  <wp:positionV relativeFrom="paragraph">
                    <wp:posOffset>34290</wp:posOffset>
                  </wp:positionV>
                  <wp:extent cx="200025" cy="213995"/>
                  <wp:effectExtent l="0" t="0" r="0" b="0"/>
                  <wp:wrapNone/>
                  <wp:docPr id="90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63360" behindDoc="0" locked="0" layoutInCell="0" allowOverlap="1" wp14:anchorId="3DBF5E1E" wp14:editId="14540DFF">
                  <wp:simplePos x="0" y="0"/>
                  <wp:positionH relativeFrom="rightMargin">
                    <wp:posOffset>-5993130</wp:posOffset>
                  </wp:positionH>
                  <wp:positionV relativeFrom="paragraph">
                    <wp:posOffset>102235</wp:posOffset>
                  </wp:positionV>
                  <wp:extent cx="200025" cy="213995"/>
                  <wp:effectExtent l="0" t="0" r="0" b="0"/>
                  <wp:wrapNone/>
                  <wp:docPr id="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703296" behindDoc="0" locked="0" layoutInCell="0" allowOverlap="1" wp14:anchorId="6AB0F8DF" wp14:editId="02FF39AB">
                  <wp:simplePos x="0" y="0"/>
                  <wp:positionH relativeFrom="rightMargin">
                    <wp:posOffset>-6158865</wp:posOffset>
                  </wp:positionH>
                  <wp:positionV relativeFrom="paragraph">
                    <wp:posOffset>3253105</wp:posOffset>
                  </wp:positionV>
                  <wp:extent cx="200025" cy="213995"/>
                  <wp:effectExtent l="0" t="0" r="0" b="0"/>
                  <wp:wrapNone/>
                  <wp:docPr id="5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i/>
                <w:sz w:val="20"/>
                <w:szCs w:val="20"/>
                <w:lang w:eastAsia="de-DE"/>
              </w:rPr>
              <w:t xml:space="preserve"> </w:t>
            </w:r>
            <w:r w:rsidR="004932A9">
              <w:rPr>
                <w:rFonts w:ascii="Arial" w:eastAsia="Times New Roman" w:hAnsi="Arial" w:cs="Arial"/>
                <w:i/>
                <w:noProof/>
                <w:sz w:val="20"/>
                <w:szCs w:val="20"/>
                <w:lang w:eastAsia="de-DE"/>
              </w:rPr>
              <w:drawing>
                <wp:inline distT="0" distB="0" distL="0" distR="0" wp14:anchorId="4FED8889" wp14:editId="669BCEB4">
                  <wp:extent cx="250190" cy="250190"/>
                  <wp:effectExtent l="0" t="0" r="0" b="0"/>
                  <wp:docPr id="505" name="Grafik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inline>
              </w:drawing>
            </w:r>
          </w:p>
        </w:tc>
        <w:tc>
          <w:tcPr>
            <w:tcW w:w="753" w:type="dxa"/>
            <w:tcBorders>
              <w:top w:val="single" w:sz="4" w:space="0" w:color="auto"/>
              <w:left w:val="single" w:sz="4" w:space="0" w:color="auto"/>
              <w:bottom w:val="single" w:sz="4" w:space="0" w:color="auto"/>
              <w:right w:val="single" w:sz="4" w:space="0" w:color="auto"/>
            </w:tcBorders>
            <w:vAlign w:val="center"/>
          </w:tcPr>
          <w:p w14:paraId="13AD8EAE" w14:textId="77777777" w:rsidR="004A483F" w:rsidRPr="004A483F" w:rsidRDefault="004A483F"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Arial"/>
                <w:sz w:val="20"/>
                <w:szCs w:val="20"/>
                <w:lang w:eastAsia="de-DE"/>
              </w:rPr>
              <w:t>i</w:t>
            </w:r>
          </w:p>
        </w:tc>
        <w:tc>
          <w:tcPr>
            <w:tcW w:w="2423" w:type="dxa"/>
            <w:tcBorders>
              <w:top w:val="single" w:sz="4" w:space="0" w:color="auto"/>
              <w:left w:val="single" w:sz="4" w:space="0" w:color="auto"/>
              <w:bottom w:val="single" w:sz="4" w:space="0" w:color="auto"/>
              <w:right w:val="single" w:sz="4" w:space="0" w:color="auto"/>
            </w:tcBorders>
            <w:vAlign w:val="center"/>
          </w:tcPr>
          <w:p w14:paraId="044761C9" w14:textId="77777777" w:rsidR="005A6E10"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Informationsphase</w:t>
            </w:r>
          </w:p>
          <w:p w14:paraId="417F14D1" w14:textId="77777777" w:rsidR="004A483F" w:rsidRPr="004A483F" w:rsidRDefault="004A483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Arial"/>
                <w:sz w:val="20"/>
                <w:szCs w:val="20"/>
                <w:lang w:eastAsia="de-DE"/>
              </w:rPr>
              <w:t>Einstieg</w:t>
            </w:r>
          </w:p>
        </w:tc>
        <w:tc>
          <w:tcPr>
            <w:tcW w:w="4786" w:type="dxa"/>
            <w:tcBorders>
              <w:top w:val="single" w:sz="4" w:space="0" w:color="auto"/>
              <w:left w:val="single" w:sz="4" w:space="0" w:color="auto"/>
              <w:bottom w:val="single" w:sz="4" w:space="0" w:color="auto"/>
              <w:right w:val="single" w:sz="4" w:space="0" w:color="auto"/>
            </w:tcBorders>
            <w:vAlign w:val="center"/>
          </w:tcPr>
          <w:p w14:paraId="434E63A0" w14:textId="7C00A868" w:rsidR="004A483F" w:rsidRPr="00044078" w:rsidRDefault="004932A9"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 xml:space="preserve"> Handlungssituation und </w:t>
            </w:r>
            <w:r w:rsidR="00044078" w:rsidRPr="00044078">
              <w:rPr>
                <w:rFonts w:ascii="Arial" w:eastAsia="Times New Roman" w:hAnsi="Arial" w:cs="Arial"/>
                <w:sz w:val="20"/>
                <w:szCs w:val="20"/>
                <w:lang w:eastAsia="de-DE"/>
              </w:rPr>
              <w:t>Appetizer</w:t>
            </w:r>
            <w:r w:rsidR="00342B31">
              <w:rPr>
                <w:rFonts w:ascii="Arial" w:eastAsia="Times New Roman" w:hAnsi="Arial" w:cs="Arial"/>
                <w:sz w:val="20"/>
                <w:szCs w:val="20"/>
                <w:lang w:eastAsia="de-DE"/>
              </w:rPr>
              <w:t>.</w:t>
            </w:r>
          </w:p>
        </w:tc>
        <w:tc>
          <w:tcPr>
            <w:tcW w:w="1062" w:type="dxa"/>
            <w:tcBorders>
              <w:top w:val="single" w:sz="4" w:space="0" w:color="auto"/>
              <w:left w:val="single" w:sz="4" w:space="0" w:color="auto"/>
              <w:bottom w:val="single" w:sz="4" w:space="0" w:color="auto"/>
              <w:right w:val="single" w:sz="4" w:space="0" w:color="auto"/>
            </w:tcBorders>
            <w:vAlign w:val="center"/>
          </w:tcPr>
          <w:p w14:paraId="3150D8D4" w14:textId="77777777" w:rsidR="004A483F" w:rsidRPr="004A483F" w:rsidRDefault="001B1BE9"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10</w:t>
            </w:r>
            <w:r w:rsidR="004A483F" w:rsidRPr="004A483F">
              <w:rPr>
                <w:rFonts w:ascii="Arial" w:eastAsia="Times New Roman" w:hAnsi="Arial" w:cs="Times New Roman"/>
                <w:sz w:val="20"/>
                <w:szCs w:val="20"/>
                <w:lang w:eastAsia="de-DE"/>
              </w:rPr>
              <w:t>‘</w:t>
            </w:r>
          </w:p>
        </w:tc>
      </w:tr>
      <w:tr w:rsidR="005A6E10" w:rsidRPr="004A483F" w14:paraId="15C7DB3C"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auto"/>
              <w:left w:val="single" w:sz="4" w:space="0" w:color="auto"/>
              <w:bottom w:val="single" w:sz="4" w:space="0" w:color="auto"/>
              <w:right w:val="single" w:sz="4" w:space="0" w:color="auto"/>
            </w:tcBorders>
            <w:vAlign w:val="center"/>
          </w:tcPr>
          <w:p w14:paraId="2647C995" w14:textId="77777777" w:rsidR="004A483F" w:rsidRPr="004A483F" w:rsidRDefault="004A483F" w:rsidP="004A483F">
            <w:pPr>
              <w:spacing w:line="276" w:lineRule="auto"/>
              <w:rPr>
                <w:rFonts w:ascii="Arial" w:eastAsia="Times New Roman" w:hAnsi="Arial" w:cs="Arial"/>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90336" behindDoc="0" locked="0" layoutInCell="0" allowOverlap="1" wp14:anchorId="0255AE8E" wp14:editId="35C934E6">
                  <wp:simplePos x="0" y="0"/>
                  <wp:positionH relativeFrom="rightMargin">
                    <wp:posOffset>-542290</wp:posOffset>
                  </wp:positionH>
                  <wp:positionV relativeFrom="paragraph">
                    <wp:posOffset>6985</wp:posOffset>
                  </wp:positionV>
                  <wp:extent cx="352425" cy="251460"/>
                  <wp:effectExtent l="0" t="0" r="9525" b="0"/>
                  <wp:wrapNone/>
                  <wp:docPr id="941"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80768" behindDoc="0" locked="0" layoutInCell="0" allowOverlap="1" wp14:anchorId="6893596F" wp14:editId="63405351">
                  <wp:simplePos x="0" y="0"/>
                  <wp:positionH relativeFrom="rightMargin">
                    <wp:posOffset>-6068060</wp:posOffset>
                  </wp:positionH>
                  <wp:positionV relativeFrom="paragraph">
                    <wp:posOffset>86995</wp:posOffset>
                  </wp:positionV>
                  <wp:extent cx="352425" cy="251460"/>
                  <wp:effectExtent l="0" t="0" r="0" b="0"/>
                  <wp:wrapNone/>
                  <wp:docPr id="24"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3" w:type="dxa"/>
            <w:tcBorders>
              <w:top w:val="single" w:sz="4" w:space="0" w:color="auto"/>
              <w:left w:val="single" w:sz="4" w:space="0" w:color="auto"/>
              <w:bottom w:val="single" w:sz="4" w:space="0" w:color="auto"/>
              <w:right w:val="single" w:sz="4" w:space="0" w:color="auto"/>
            </w:tcBorders>
            <w:vAlign w:val="center"/>
          </w:tcPr>
          <w:p w14:paraId="2B0D1FF0" w14:textId="77777777" w:rsidR="004A483F" w:rsidRPr="004A483F" w:rsidRDefault="004A483F"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Arial"/>
                <w:sz w:val="20"/>
                <w:szCs w:val="20"/>
                <w:lang w:eastAsia="de-DE"/>
              </w:rPr>
              <w:t>koop</w:t>
            </w:r>
          </w:p>
        </w:tc>
        <w:tc>
          <w:tcPr>
            <w:tcW w:w="2423" w:type="dxa"/>
            <w:tcBorders>
              <w:top w:val="single" w:sz="4" w:space="0" w:color="auto"/>
              <w:left w:val="single" w:sz="4" w:space="0" w:color="auto"/>
              <w:bottom w:val="single" w:sz="4" w:space="0" w:color="auto"/>
              <w:right w:val="single" w:sz="4" w:space="0" w:color="auto"/>
            </w:tcBorders>
            <w:vAlign w:val="center"/>
          </w:tcPr>
          <w:p w14:paraId="318F069E" w14:textId="77777777" w:rsidR="005A6E10"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Entscheidungsphase/</w:t>
            </w:r>
          </w:p>
          <w:p w14:paraId="56FD995D" w14:textId="77777777" w:rsidR="005A6E10"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Planungsphase</w:t>
            </w:r>
          </w:p>
          <w:p w14:paraId="59F166F1"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sidRPr="004A483F">
              <w:rPr>
                <w:rFonts w:ascii="Arial" w:eastAsia="Times New Roman" w:hAnsi="Arial" w:cs="Times New Roman"/>
                <w:sz w:val="20"/>
                <w:szCs w:val="20"/>
                <w:lang w:eastAsia="de-DE"/>
              </w:rPr>
              <w:t>Arbeitsauftrag</w:t>
            </w:r>
          </w:p>
        </w:tc>
        <w:tc>
          <w:tcPr>
            <w:tcW w:w="4786" w:type="dxa"/>
            <w:tcBorders>
              <w:top w:val="single" w:sz="4" w:space="0" w:color="auto"/>
              <w:left w:val="single" w:sz="4" w:space="0" w:color="auto"/>
              <w:bottom w:val="single" w:sz="4" w:space="0" w:color="auto"/>
              <w:right w:val="single" w:sz="4" w:space="0" w:color="auto"/>
            </w:tcBorders>
            <w:vAlign w:val="center"/>
          </w:tcPr>
          <w:p w14:paraId="1D070372" w14:textId="37516822" w:rsidR="004A483F" w:rsidRPr="004A483F" w:rsidRDefault="00044078"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Internetrecherche Bildungsplan </w:t>
            </w:r>
            <w:r w:rsidR="005D0A95">
              <w:rPr>
                <w:rFonts w:ascii="Arial" w:eastAsia="Times New Roman" w:hAnsi="Arial" w:cs="Times New Roman"/>
                <w:sz w:val="20"/>
                <w:szCs w:val="20"/>
                <w:lang w:eastAsia="de-DE"/>
              </w:rPr>
              <w:t>s</w:t>
            </w:r>
            <w:r>
              <w:rPr>
                <w:rFonts w:ascii="Arial" w:eastAsia="Times New Roman" w:hAnsi="Arial" w:cs="Times New Roman"/>
                <w:sz w:val="20"/>
                <w:szCs w:val="20"/>
                <w:lang w:eastAsia="de-DE"/>
              </w:rPr>
              <w:t>ozialpädagogische Assistenz</w:t>
            </w:r>
          </w:p>
        </w:tc>
        <w:tc>
          <w:tcPr>
            <w:tcW w:w="1062" w:type="dxa"/>
            <w:tcBorders>
              <w:top w:val="single" w:sz="4" w:space="0" w:color="auto"/>
              <w:left w:val="single" w:sz="4" w:space="0" w:color="auto"/>
              <w:bottom w:val="single" w:sz="4" w:space="0" w:color="auto"/>
              <w:right w:val="single" w:sz="4" w:space="0" w:color="auto"/>
            </w:tcBorders>
            <w:vAlign w:val="center"/>
          </w:tcPr>
          <w:p w14:paraId="311BE25D" w14:textId="77777777" w:rsidR="004A483F" w:rsidRPr="004A483F" w:rsidRDefault="0084002D"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Times New Roman"/>
                <w:sz w:val="20"/>
                <w:szCs w:val="20"/>
                <w:lang w:eastAsia="de-DE"/>
              </w:rPr>
              <w:t>Dauer: 45</w:t>
            </w:r>
            <w:r w:rsidR="004A483F" w:rsidRPr="004A483F">
              <w:rPr>
                <w:rFonts w:ascii="Arial" w:eastAsia="Times New Roman" w:hAnsi="Arial" w:cs="Times New Roman"/>
                <w:sz w:val="20"/>
                <w:szCs w:val="20"/>
                <w:lang w:eastAsia="de-DE"/>
              </w:rPr>
              <w:t>‘</w:t>
            </w:r>
          </w:p>
        </w:tc>
      </w:tr>
      <w:tr w:rsidR="00DB64C1" w:rsidRPr="004A483F" w14:paraId="5DDC6E72"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auto"/>
              <w:left w:val="single" w:sz="4" w:space="0" w:color="auto"/>
              <w:bottom w:val="single" w:sz="4" w:space="0" w:color="auto"/>
              <w:right w:val="single" w:sz="4" w:space="0" w:color="auto"/>
            </w:tcBorders>
            <w:vAlign w:val="center"/>
          </w:tcPr>
          <w:p w14:paraId="2F325148" w14:textId="77777777" w:rsidR="004932A9" w:rsidRPr="004A483F" w:rsidRDefault="004932A9" w:rsidP="004932A9">
            <w:pPr>
              <w:spacing w:line="276" w:lineRule="auto"/>
              <w:jc w:val="center"/>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2648685D" wp14:editId="42D87F7E">
                  <wp:extent cx="250190" cy="250190"/>
                  <wp:effectExtent l="0" t="0" r="0" b="0"/>
                  <wp:docPr id="506" name="Grafik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inline>
              </w:drawing>
            </w:r>
          </w:p>
        </w:tc>
        <w:tc>
          <w:tcPr>
            <w:tcW w:w="753" w:type="dxa"/>
            <w:tcBorders>
              <w:top w:val="single" w:sz="4" w:space="0" w:color="auto"/>
              <w:left w:val="single" w:sz="4" w:space="0" w:color="auto"/>
              <w:bottom w:val="single" w:sz="4" w:space="0" w:color="auto"/>
              <w:right w:val="single" w:sz="4" w:space="0" w:color="auto"/>
            </w:tcBorders>
            <w:vAlign w:val="center"/>
          </w:tcPr>
          <w:p w14:paraId="386511BF" w14:textId="77777777" w:rsidR="004932A9" w:rsidRPr="004A483F" w:rsidRDefault="004932A9"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de-DE"/>
              </w:rPr>
            </w:pPr>
            <w:r>
              <w:rPr>
                <w:rFonts w:ascii="Arial" w:eastAsia="Times New Roman" w:hAnsi="Arial" w:cs="Arial"/>
                <w:sz w:val="20"/>
                <w:szCs w:val="20"/>
                <w:lang w:eastAsia="de-DE"/>
              </w:rPr>
              <w:t>P</w:t>
            </w:r>
          </w:p>
        </w:tc>
        <w:tc>
          <w:tcPr>
            <w:tcW w:w="2423" w:type="dxa"/>
            <w:tcBorders>
              <w:top w:val="single" w:sz="4" w:space="0" w:color="auto"/>
              <w:left w:val="single" w:sz="4" w:space="0" w:color="auto"/>
              <w:bottom w:val="single" w:sz="4" w:space="0" w:color="auto"/>
              <w:right w:val="single" w:sz="4" w:space="0" w:color="auto"/>
            </w:tcBorders>
            <w:vAlign w:val="center"/>
          </w:tcPr>
          <w:p w14:paraId="18669705" w14:textId="77777777" w:rsidR="005A6E10"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Durchführungsphase/</w:t>
            </w:r>
          </w:p>
          <w:p w14:paraId="32BC4AFF" w14:textId="77777777" w:rsidR="005A6E10"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Kontrollphase</w:t>
            </w:r>
          </w:p>
          <w:p w14:paraId="7C95EA9B" w14:textId="77777777" w:rsidR="004932A9" w:rsidRDefault="001B1BE9"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Ergebnissicherung</w:t>
            </w:r>
          </w:p>
          <w:p w14:paraId="1E563193" w14:textId="77777777" w:rsidR="001B1BE9" w:rsidRPr="004A483F" w:rsidRDefault="001B1BE9"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Diskussion</w:t>
            </w:r>
          </w:p>
        </w:tc>
        <w:tc>
          <w:tcPr>
            <w:tcW w:w="4786" w:type="dxa"/>
            <w:tcBorders>
              <w:top w:val="single" w:sz="4" w:space="0" w:color="auto"/>
              <w:left w:val="single" w:sz="4" w:space="0" w:color="auto"/>
              <w:bottom w:val="single" w:sz="4" w:space="0" w:color="auto"/>
              <w:right w:val="single" w:sz="4" w:space="0" w:color="auto"/>
            </w:tcBorders>
            <w:vAlign w:val="center"/>
          </w:tcPr>
          <w:p w14:paraId="6BB89237" w14:textId="4049A5B4" w:rsidR="004932A9" w:rsidRDefault="001B1BE9"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Warum sind gerade diese </w:t>
            </w:r>
            <w:r w:rsidR="008621EF">
              <w:rPr>
                <w:rFonts w:ascii="Arial" w:eastAsia="Times New Roman" w:hAnsi="Arial" w:cs="Times New Roman"/>
                <w:sz w:val="20"/>
                <w:szCs w:val="20"/>
                <w:lang w:eastAsia="de-DE"/>
              </w:rPr>
              <w:t>Paragrafen</w:t>
            </w:r>
            <w:r>
              <w:rPr>
                <w:rFonts w:ascii="Arial" w:eastAsia="Times New Roman" w:hAnsi="Arial" w:cs="Times New Roman"/>
                <w:sz w:val="20"/>
                <w:szCs w:val="20"/>
                <w:lang w:eastAsia="de-DE"/>
              </w:rPr>
              <w:t xml:space="preserve"> für die Ausbildung wichtig? Video Kinderrechte, H5P, Textdateien</w:t>
            </w:r>
            <w:r w:rsidR="00342B31">
              <w:rPr>
                <w:rFonts w:ascii="Arial" w:eastAsia="Times New Roman" w:hAnsi="Arial" w:cs="Times New Roman"/>
                <w:sz w:val="20"/>
                <w:szCs w:val="20"/>
                <w:lang w:eastAsia="de-DE"/>
              </w:rPr>
              <w:t>.</w:t>
            </w:r>
          </w:p>
        </w:tc>
        <w:tc>
          <w:tcPr>
            <w:tcW w:w="1062" w:type="dxa"/>
            <w:tcBorders>
              <w:top w:val="single" w:sz="4" w:space="0" w:color="auto"/>
              <w:left w:val="single" w:sz="4" w:space="0" w:color="auto"/>
              <w:bottom w:val="single" w:sz="4" w:space="0" w:color="auto"/>
              <w:right w:val="single" w:sz="4" w:space="0" w:color="auto"/>
            </w:tcBorders>
            <w:vAlign w:val="center"/>
          </w:tcPr>
          <w:p w14:paraId="22CE4291" w14:textId="77777777" w:rsidR="004932A9" w:rsidRPr="004A483F" w:rsidRDefault="001B1BE9"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30`</w:t>
            </w:r>
          </w:p>
        </w:tc>
      </w:tr>
      <w:tr w:rsidR="00DB64C1" w:rsidRPr="004A483F" w14:paraId="0B6E5685"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auto"/>
              <w:left w:val="single" w:sz="4" w:space="0" w:color="auto"/>
              <w:bottom w:val="single" w:sz="4" w:space="0" w:color="auto"/>
              <w:right w:val="single" w:sz="4" w:space="0" w:color="auto"/>
            </w:tcBorders>
            <w:vAlign w:val="center"/>
          </w:tcPr>
          <w:p w14:paraId="6C85E6F9"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50400" behindDoc="0" locked="0" layoutInCell="0" allowOverlap="1" wp14:anchorId="069FD819" wp14:editId="529618C0">
                  <wp:simplePos x="0" y="0"/>
                  <wp:positionH relativeFrom="rightMargin">
                    <wp:posOffset>-599440</wp:posOffset>
                  </wp:positionH>
                  <wp:positionV relativeFrom="paragraph">
                    <wp:posOffset>33020</wp:posOffset>
                  </wp:positionV>
                  <wp:extent cx="200025" cy="213995"/>
                  <wp:effectExtent l="0" t="0" r="3175" b="1905"/>
                  <wp:wrapNone/>
                  <wp:docPr id="90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Times New Roman" w:eastAsia="Times New Roman" w:hAnsi="Times New Roman" w:cs="Times New Roman"/>
                <w:noProof/>
                <w:sz w:val="24"/>
                <w:szCs w:val="24"/>
                <w:lang w:eastAsia="de-DE"/>
              </w:rPr>
              <w:drawing>
                <wp:anchor distT="0" distB="0" distL="114300" distR="114300" simplePos="0" relativeHeight="251791360" behindDoc="0" locked="0" layoutInCell="0" allowOverlap="1" wp14:anchorId="3EE942A8" wp14:editId="1BF64A89">
                  <wp:simplePos x="0" y="0"/>
                  <wp:positionH relativeFrom="rightMargin">
                    <wp:posOffset>-260985</wp:posOffset>
                  </wp:positionH>
                  <wp:positionV relativeFrom="paragraph">
                    <wp:posOffset>18415</wp:posOffset>
                  </wp:positionV>
                  <wp:extent cx="252730" cy="252730"/>
                  <wp:effectExtent l="0" t="0" r="1270" b="1270"/>
                  <wp:wrapNone/>
                  <wp:docPr id="94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5273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98176" behindDoc="0" locked="0" layoutInCell="0" allowOverlap="1" wp14:anchorId="74E106C5" wp14:editId="6C1FD333">
                  <wp:simplePos x="0" y="0"/>
                  <wp:positionH relativeFrom="rightMargin">
                    <wp:posOffset>-6004560</wp:posOffset>
                  </wp:positionH>
                  <wp:positionV relativeFrom="paragraph">
                    <wp:posOffset>98425</wp:posOffset>
                  </wp:positionV>
                  <wp:extent cx="200025" cy="213995"/>
                  <wp:effectExtent l="0" t="0" r="0" b="0"/>
                  <wp:wrapNone/>
                  <wp:docPr id="4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3" w:type="dxa"/>
            <w:tcBorders>
              <w:top w:val="single" w:sz="4" w:space="0" w:color="auto"/>
              <w:left w:val="single" w:sz="4" w:space="0" w:color="auto"/>
              <w:bottom w:val="single" w:sz="4" w:space="0" w:color="auto"/>
              <w:right w:val="single" w:sz="4" w:space="0" w:color="auto"/>
            </w:tcBorders>
            <w:vAlign w:val="center"/>
          </w:tcPr>
          <w:p w14:paraId="67FADD4F" w14:textId="77777777" w:rsidR="004A483F" w:rsidRPr="004A483F" w:rsidRDefault="004A483F"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 koop</w:t>
            </w:r>
          </w:p>
        </w:tc>
        <w:tc>
          <w:tcPr>
            <w:tcW w:w="2423" w:type="dxa"/>
            <w:tcBorders>
              <w:top w:val="single" w:sz="4" w:space="0" w:color="auto"/>
              <w:left w:val="single" w:sz="4" w:space="0" w:color="auto"/>
              <w:bottom w:val="single" w:sz="4" w:space="0" w:color="auto"/>
              <w:right w:val="single" w:sz="4" w:space="0" w:color="auto"/>
            </w:tcBorders>
            <w:vAlign w:val="center"/>
          </w:tcPr>
          <w:p w14:paraId="1E090D79" w14:textId="77777777" w:rsidR="005A6E10"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Auswertungsphase</w:t>
            </w:r>
          </w:p>
          <w:p w14:paraId="5C569267"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Reflexion des Lernthemas 2</w:t>
            </w:r>
          </w:p>
        </w:tc>
        <w:tc>
          <w:tcPr>
            <w:tcW w:w="4786" w:type="dxa"/>
            <w:tcBorders>
              <w:top w:val="single" w:sz="4" w:space="0" w:color="auto"/>
              <w:left w:val="single" w:sz="4" w:space="0" w:color="auto"/>
              <w:bottom w:val="single" w:sz="4" w:space="0" w:color="auto"/>
              <w:right w:val="single" w:sz="4" w:space="0" w:color="auto"/>
            </w:tcBorders>
            <w:vAlign w:val="center"/>
          </w:tcPr>
          <w:p w14:paraId="003B6325" w14:textId="6466B10C" w:rsidR="004A483F" w:rsidRPr="004A483F" w:rsidRDefault="00FB4B2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Feedback-Tool Moodle</w:t>
            </w:r>
            <w:r w:rsidR="00342B31">
              <w:rPr>
                <w:rFonts w:ascii="Arial" w:eastAsia="Times New Roman" w:hAnsi="Arial" w:cs="Times New Roman"/>
                <w:sz w:val="20"/>
                <w:szCs w:val="20"/>
                <w:lang w:eastAsia="de-DE"/>
              </w:rPr>
              <w:t>.</w:t>
            </w:r>
          </w:p>
        </w:tc>
        <w:tc>
          <w:tcPr>
            <w:tcW w:w="1062" w:type="dxa"/>
            <w:tcBorders>
              <w:top w:val="single" w:sz="4" w:space="0" w:color="auto"/>
              <w:left w:val="single" w:sz="4" w:space="0" w:color="auto"/>
              <w:bottom w:val="single" w:sz="4" w:space="0" w:color="auto"/>
              <w:right w:val="single" w:sz="4" w:space="0" w:color="auto"/>
            </w:tcBorders>
            <w:vAlign w:val="center"/>
          </w:tcPr>
          <w:p w14:paraId="0157413C"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Dauer: 5‘</w:t>
            </w:r>
          </w:p>
        </w:tc>
      </w:tr>
      <w:tr w:rsidR="004A483F" w:rsidRPr="004A483F" w14:paraId="67DC987F"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353" w:type="dxa"/>
            <w:gridSpan w:val="5"/>
            <w:tcBorders>
              <w:top w:val="single" w:sz="4" w:space="0" w:color="auto"/>
              <w:left w:val="single" w:sz="4" w:space="0" w:color="auto"/>
              <w:bottom w:val="single" w:sz="4" w:space="0" w:color="auto"/>
              <w:right w:val="single" w:sz="4" w:space="0" w:color="auto"/>
            </w:tcBorders>
            <w:vAlign w:val="center"/>
          </w:tcPr>
          <w:p w14:paraId="22F9E540" w14:textId="77777777" w:rsidR="004A483F" w:rsidRPr="002A67AF" w:rsidRDefault="001B1BE9" w:rsidP="004A483F">
            <w:pPr>
              <w:spacing w:line="276" w:lineRule="auto"/>
              <w:rPr>
                <w:rFonts w:ascii="Arial" w:eastAsia="Times New Roman" w:hAnsi="Arial" w:cs="Arial"/>
                <w:sz w:val="20"/>
                <w:szCs w:val="20"/>
                <w:lang w:eastAsia="de-DE"/>
              </w:rPr>
            </w:pPr>
            <w:r>
              <w:rPr>
                <w:rFonts w:ascii="Arial" w:eastAsia="Times New Roman" w:hAnsi="Arial" w:cs="Times New Roman"/>
                <w:sz w:val="20"/>
                <w:szCs w:val="20"/>
                <w:lang w:eastAsia="de-DE"/>
              </w:rPr>
              <w:t>Lernschritt 2.1: Die Broschüre</w:t>
            </w:r>
            <w:r w:rsidR="004A483F" w:rsidRPr="004A483F">
              <w:rPr>
                <w:rFonts w:ascii="Arial" w:eastAsia="Times New Roman" w:hAnsi="Arial" w:cs="Times New Roman"/>
                <w:sz w:val="20"/>
                <w:szCs w:val="20"/>
                <w:lang w:eastAsia="de-DE"/>
              </w:rPr>
              <w:t xml:space="preserve"> </w:t>
            </w:r>
            <w:r w:rsidR="0084002D">
              <w:rPr>
                <w:rFonts w:ascii="Arial" w:eastAsia="Times New Roman" w:hAnsi="Arial" w:cs="Arial"/>
                <w:sz w:val="20"/>
                <w:szCs w:val="20"/>
                <w:lang w:eastAsia="de-DE"/>
              </w:rPr>
              <w:t xml:space="preserve">(Dauer: 225 </w:t>
            </w:r>
            <w:r w:rsidR="004A483F" w:rsidRPr="004A483F">
              <w:rPr>
                <w:rFonts w:ascii="Arial" w:eastAsia="Times New Roman" w:hAnsi="Arial" w:cs="Arial"/>
                <w:sz w:val="20"/>
                <w:szCs w:val="20"/>
                <w:lang w:eastAsia="de-DE"/>
              </w:rPr>
              <w:t>Minuten)</w:t>
            </w:r>
          </w:p>
        </w:tc>
      </w:tr>
      <w:tr w:rsidR="00DB64C1" w:rsidRPr="004A483F" w14:paraId="27B81C23"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auto"/>
              <w:left w:val="single" w:sz="4" w:space="0" w:color="auto"/>
              <w:bottom w:val="single" w:sz="4" w:space="0" w:color="auto"/>
              <w:right w:val="single" w:sz="4" w:space="0" w:color="auto"/>
            </w:tcBorders>
            <w:vAlign w:val="center"/>
          </w:tcPr>
          <w:p w14:paraId="14D32E95"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51424" behindDoc="0" locked="0" layoutInCell="0" allowOverlap="1" wp14:anchorId="25D30837" wp14:editId="106775D3">
                  <wp:simplePos x="0" y="0"/>
                  <wp:positionH relativeFrom="rightMargin">
                    <wp:posOffset>-565150</wp:posOffset>
                  </wp:positionH>
                  <wp:positionV relativeFrom="paragraph">
                    <wp:posOffset>12065</wp:posOffset>
                  </wp:positionV>
                  <wp:extent cx="200025" cy="213995"/>
                  <wp:effectExtent l="0" t="0" r="0" b="0"/>
                  <wp:wrapNone/>
                  <wp:docPr id="90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Times New Roman" w:eastAsia="Times New Roman" w:hAnsi="Times New Roman" w:cs="Times New Roman"/>
                <w:noProof/>
                <w:sz w:val="24"/>
                <w:szCs w:val="24"/>
                <w:lang w:eastAsia="de-DE"/>
              </w:rPr>
              <w:drawing>
                <wp:anchor distT="0" distB="0" distL="114300" distR="114300" simplePos="0" relativeHeight="251792384" behindDoc="0" locked="0" layoutInCell="0" allowOverlap="1" wp14:anchorId="0AB66E84" wp14:editId="1CFF7CE7">
                  <wp:simplePos x="0" y="0"/>
                  <wp:positionH relativeFrom="rightMargin">
                    <wp:posOffset>-257810</wp:posOffset>
                  </wp:positionH>
                  <wp:positionV relativeFrom="paragraph">
                    <wp:posOffset>15875</wp:posOffset>
                  </wp:positionV>
                  <wp:extent cx="252730" cy="252730"/>
                  <wp:effectExtent l="0" t="0" r="1270" b="1270"/>
                  <wp:wrapNone/>
                  <wp:docPr id="94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5273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sz w:val="20"/>
                <w:szCs w:val="20"/>
                <w:lang w:eastAsia="de-DE"/>
              </w:rPr>
              <w:drawing>
                <wp:anchor distT="0" distB="0" distL="114300" distR="114300" simplePos="0" relativeHeight="251699200" behindDoc="0" locked="0" layoutInCell="0" allowOverlap="1" wp14:anchorId="74368844" wp14:editId="416D666F">
                  <wp:simplePos x="0" y="0"/>
                  <wp:positionH relativeFrom="rightMargin">
                    <wp:posOffset>-5939790</wp:posOffset>
                  </wp:positionH>
                  <wp:positionV relativeFrom="paragraph">
                    <wp:posOffset>73660</wp:posOffset>
                  </wp:positionV>
                  <wp:extent cx="288925" cy="288925"/>
                  <wp:effectExtent l="0" t="0" r="0" b="0"/>
                  <wp:wrapNone/>
                  <wp:docPr id="4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81792" behindDoc="0" locked="0" layoutInCell="0" allowOverlap="1" wp14:anchorId="5B6DDF9D" wp14:editId="1639C5FE">
                  <wp:simplePos x="0" y="0"/>
                  <wp:positionH relativeFrom="rightMargin">
                    <wp:posOffset>-6158865</wp:posOffset>
                  </wp:positionH>
                  <wp:positionV relativeFrom="paragraph">
                    <wp:posOffset>120015</wp:posOffset>
                  </wp:positionV>
                  <wp:extent cx="200025" cy="213995"/>
                  <wp:effectExtent l="0" t="0" r="0" b="0"/>
                  <wp:wrapNone/>
                  <wp:docPr id="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3" w:type="dxa"/>
            <w:tcBorders>
              <w:top w:val="single" w:sz="4" w:space="0" w:color="auto"/>
              <w:left w:val="single" w:sz="4" w:space="0" w:color="auto"/>
              <w:bottom w:val="single" w:sz="4" w:space="0" w:color="auto"/>
              <w:right w:val="single" w:sz="4" w:space="0" w:color="auto"/>
            </w:tcBorders>
            <w:vAlign w:val="center"/>
          </w:tcPr>
          <w:p w14:paraId="04AED9EE" w14:textId="77777777" w:rsidR="004A483F" w:rsidRPr="004A483F" w:rsidRDefault="004A483F"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w:t>
            </w:r>
          </w:p>
        </w:tc>
        <w:tc>
          <w:tcPr>
            <w:tcW w:w="2423" w:type="dxa"/>
            <w:tcBorders>
              <w:top w:val="single" w:sz="4" w:space="0" w:color="auto"/>
              <w:left w:val="single" w:sz="4" w:space="0" w:color="auto"/>
              <w:bottom w:val="single" w:sz="4" w:space="0" w:color="auto"/>
              <w:right w:val="single" w:sz="4" w:space="0" w:color="auto"/>
            </w:tcBorders>
            <w:vAlign w:val="center"/>
          </w:tcPr>
          <w:p w14:paraId="42EB4418" w14:textId="77777777" w:rsidR="005A6E10"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Informationsphase</w:t>
            </w:r>
          </w:p>
          <w:p w14:paraId="56A0353E" w14:textId="77777777" w:rsidR="004A483F" w:rsidRPr="004A483F" w:rsidRDefault="001B1BE9"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Einstieg</w:t>
            </w:r>
          </w:p>
        </w:tc>
        <w:tc>
          <w:tcPr>
            <w:tcW w:w="4786" w:type="dxa"/>
            <w:tcBorders>
              <w:top w:val="single" w:sz="4" w:space="0" w:color="auto"/>
              <w:left w:val="single" w:sz="4" w:space="0" w:color="auto"/>
              <w:bottom w:val="single" w:sz="4" w:space="0" w:color="auto"/>
              <w:right w:val="single" w:sz="4" w:space="0" w:color="auto"/>
            </w:tcBorders>
            <w:vAlign w:val="center"/>
          </w:tcPr>
          <w:p w14:paraId="5B277446" w14:textId="77777777" w:rsidR="004A483F" w:rsidRPr="004A483F" w:rsidRDefault="001B1BE9"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Wie erstelle ich eine Broschüre?</w:t>
            </w:r>
          </w:p>
        </w:tc>
        <w:tc>
          <w:tcPr>
            <w:tcW w:w="1062" w:type="dxa"/>
            <w:tcBorders>
              <w:top w:val="single" w:sz="4" w:space="0" w:color="auto"/>
              <w:left w:val="single" w:sz="4" w:space="0" w:color="auto"/>
              <w:bottom w:val="single" w:sz="4" w:space="0" w:color="auto"/>
              <w:right w:val="single" w:sz="4" w:space="0" w:color="auto"/>
            </w:tcBorders>
            <w:vAlign w:val="center"/>
          </w:tcPr>
          <w:p w14:paraId="13A478B9" w14:textId="77777777" w:rsidR="004A483F" w:rsidRPr="004A483F" w:rsidRDefault="001B1BE9"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10</w:t>
            </w:r>
            <w:r w:rsidR="004A483F" w:rsidRPr="004A483F">
              <w:rPr>
                <w:rFonts w:ascii="Arial" w:eastAsia="Times New Roman" w:hAnsi="Arial" w:cs="Times New Roman"/>
                <w:sz w:val="20"/>
                <w:szCs w:val="20"/>
                <w:lang w:eastAsia="de-DE"/>
              </w:rPr>
              <w:t>‘</w:t>
            </w:r>
          </w:p>
        </w:tc>
      </w:tr>
      <w:tr w:rsidR="00DB64C1" w:rsidRPr="004A483F" w14:paraId="6F028A26"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auto"/>
              <w:left w:val="single" w:sz="4" w:space="0" w:color="auto"/>
              <w:bottom w:val="single" w:sz="4" w:space="0" w:color="auto"/>
              <w:right w:val="single" w:sz="4" w:space="0" w:color="auto"/>
            </w:tcBorders>
            <w:vAlign w:val="center"/>
          </w:tcPr>
          <w:p w14:paraId="5D1C36C4"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Arial" w:eastAsia="Times New Roman" w:hAnsi="Arial" w:cs="Arial"/>
                <w:noProof/>
                <w:color w:val="FFFFFF"/>
                <w:sz w:val="20"/>
                <w:szCs w:val="20"/>
                <w:lang w:eastAsia="de-DE"/>
              </w:rPr>
              <w:drawing>
                <wp:anchor distT="0" distB="0" distL="114300" distR="114300" simplePos="0" relativeHeight="251700224" behindDoc="0" locked="0" layoutInCell="0" allowOverlap="1" wp14:anchorId="2A0A2651" wp14:editId="6CC6806D">
                  <wp:simplePos x="0" y="0"/>
                  <wp:positionH relativeFrom="rightMargin">
                    <wp:posOffset>-6003925</wp:posOffset>
                  </wp:positionH>
                  <wp:positionV relativeFrom="paragraph">
                    <wp:posOffset>102235</wp:posOffset>
                  </wp:positionV>
                  <wp:extent cx="200025" cy="213995"/>
                  <wp:effectExtent l="0" t="0" r="0" b="0"/>
                  <wp:wrapNone/>
                  <wp:docPr id="4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DE50E" w14:textId="77777777" w:rsidR="004A483F" w:rsidRPr="004A483F" w:rsidRDefault="001B1BE9" w:rsidP="001B1BE9">
            <w:pPr>
              <w:spacing w:line="276" w:lineRule="auto"/>
              <w:jc w:val="center"/>
              <w:rPr>
                <w:rFonts w:ascii="Arial" w:eastAsia="Times New Roman" w:hAnsi="Arial" w:cs="Times New Roman"/>
                <w:noProof/>
                <w:color w:val="FFFFFF"/>
                <w:sz w:val="20"/>
                <w:szCs w:val="20"/>
                <w:lang w:eastAsia="de-DE"/>
              </w:rPr>
            </w:pPr>
            <w:r>
              <w:rPr>
                <w:rFonts w:ascii="Arial" w:eastAsia="Times New Roman" w:hAnsi="Arial" w:cs="Times New Roman"/>
                <w:noProof/>
                <w:color w:val="FFFFFF"/>
                <w:sz w:val="20"/>
                <w:szCs w:val="20"/>
                <w:lang w:eastAsia="de-DE"/>
              </w:rPr>
              <w:drawing>
                <wp:inline distT="0" distB="0" distL="0" distR="0" wp14:anchorId="02DB8016" wp14:editId="39CD7C2C">
                  <wp:extent cx="353695" cy="250190"/>
                  <wp:effectExtent l="0" t="0" r="8255" b="0"/>
                  <wp:docPr id="507" name="Grafik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pic:spPr>
                      </pic:pic>
                    </a:graphicData>
                  </a:graphic>
                </wp:inline>
              </w:drawing>
            </w:r>
          </w:p>
          <w:p w14:paraId="78F91A7B"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Arial" w:eastAsia="Times New Roman" w:hAnsi="Arial" w:cs="Arial"/>
                <w:noProof/>
                <w:color w:val="FFFFFF"/>
                <w:sz w:val="20"/>
                <w:szCs w:val="20"/>
                <w:lang w:eastAsia="de-DE"/>
              </w:rPr>
              <w:drawing>
                <wp:anchor distT="0" distB="0" distL="114300" distR="114300" simplePos="0" relativeHeight="251701248" behindDoc="0" locked="0" layoutInCell="0" allowOverlap="1" wp14:anchorId="1B2175F6" wp14:editId="587DCA4B">
                  <wp:simplePos x="0" y="0"/>
                  <wp:positionH relativeFrom="rightMargin">
                    <wp:posOffset>-6110605</wp:posOffset>
                  </wp:positionH>
                  <wp:positionV relativeFrom="paragraph">
                    <wp:posOffset>421640</wp:posOffset>
                  </wp:positionV>
                  <wp:extent cx="409575" cy="201295"/>
                  <wp:effectExtent l="0" t="0" r="0" b="0"/>
                  <wp:wrapNone/>
                  <wp:docPr id="5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9DD11"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p>
        </w:tc>
        <w:tc>
          <w:tcPr>
            <w:tcW w:w="753" w:type="dxa"/>
            <w:tcBorders>
              <w:top w:val="single" w:sz="4" w:space="0" w:color="auto"/>
              <w:left w:val="single" w:sz="4" w:space="0" w:color="auto"/>
              <w:bottom w:val="single" w:sz="4" w:space="0" w:color="auto"/>
              <w:right w:val="single" w:sz="4" w:space="0" w:color="auto"/>
            </w:tcBorders>
            <w:vAlign w:val="center"/>
          </w:tcPr>
          <w:p w14:paraId="69229CBB" w14:textId="77777777" w:rsidR="004A483F" w:rsidRPr="004A483F" w:rsidRDefault="004A483F"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 koop</w:t>
            </w:r>
          </w:p>
        </w:tc>
        <w:tc>
          <w:tcPr>
            <w:tcW w:w="2423" w:type="dxa"/>
            <w:tcBorders>
              <w:top w:val="single" w:sz="4" w:space="0" w:color="auto"/>
              <w:left w:val="single" w:sz="4" w:space="0" w:color="auto"/>
              <w:bottom w:val="single" w:sz="4" w:space="0" w:color="auto"/>
              <w:right w:val="single" w:sz="4" w:space="0" w:color="auto"/>
            </w:tcBorders>
            <w:vAlign w:val="center"/>
          </w:tcPr>
          <w:p w14:paraId="6FE39DAE" w14:textId="77777777" w:rsidR="005A6E10"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Entscheidungsphase/</w:t>
            </w:r>
          </w:p>
          <w:p w14:paraId="0A24FDB2" w14:textId="77777777" w:rsidR="005A6E10"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Planungsphase</w:t>
            </w:r>
          </w:p>
          <w:p w14:paraId="48255547" w14:textId="77777777" w:rsidR="004A483F" w:rsidRPr="004A483F"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Arbeitsauftrag </w:t>
            </w:r>
          </w:p>
        </w:tc>
        <w:tc>
          <w:tcPr>
            <w:tcW w:w="4786" w:type="dxa"/>
            <w:tcBorders>
              <w:top w:val="single" w:sz="4" w:space="0" w:color="auto"/>
              <w:left w:val="single" w:sz="4" w:space="0" w:color="auto"/>
              <w:bottom w:val="single" w:sz="4" w:space="0" w:color="auto"/>
              <w:right w:val="single" w:sz="4" w:space="0" w:color="auto"/>
            </w:tcBorders>
            <w:vAlign w:val="center"/>
          </w:tcPr>
          <w:p w14:paraId="5B4566CC" w14:textId="52A2FE36" w:rsidR="004A483F" w:rsidRPr="004A483F" w:rsidRDefault="001B1BE9"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Inhalte für die Broschüre festlegen und strukturieren, Layout auswählen. Internetrecherche</w:t>
            </w:r>
            <w:r w:rsidR="00342B31">
              <w:rPr>
                <w:rFonts w:ascii="Arial" w:eastAsia="Times New Roman" w:hAnsi="Arial" w:cs="Times New Roman"/>
                <w:sz w:val="20"/>
                <w:szCs w:val="20"/>
                <w:lang w:eastAsia="de-DE"/>
              </w:rPr>
              <w:t>.</w:t>
            </w:r>
          </w:p>
        </w:tc>
        <w:tc>
          <w:tcPr>
            <w:tcW w:w="1062" w:type="dxa"/>
            <w:tcBorders>
              <w:top w:val="single" w:sz="4" w:space="0" w:color="auto"/>
              <w:left w:val="single" w:sz="4" w:space="0" w:color="auto"/>
              <w:bottom w:val="single" w:sz="4" w:space="0" w:color="auto"/>
              <w:right w:val="single" w:sz="4" w:space="0" w:color="auto"/>
            </w:tcBorders>
            <w:vAlign w:val="center"/>
          </w:tcPr>
          <w:p w14:paraId="1085906E" w14:textId="77777777" w:rsidR="004A483F" w:rsidRPr="004A483F" w:rsidRDefault="004A483F"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Daue</w:t>
            </w:r>
            <w:r w:rsidR="0084002D">
              <w:rPr>
                <w:rFonts w:ascii="Arial" w:eastAsia="Times New Roman" w:hAnsi="Arial" w:cs="Times New Roman"/>
                <w:sz w:val="20"/>
                <w:szCs w:val="20"/>
                <w:lang w:eastAsia="de-DE"/>
              </w:rPr>
              <w:t>r: 45</w:t>
            </w:r>
            <w:r w:rsidRPr="004A483F">
              <w:rPr>
                <w:rFonts w:ascii="Arial" w:eastAsia="Times New Roman" w:hAnsi="Arial" w:cs="Times New Roman"/>
                <w:sz w:val="20"/>
                <w:szCs w:val="20"/>
                <w:lang w:eastAsia="de-DE"/>
              </w:rPr>
              <w:t>‘</w:t>
            </w:r>
          </w:p>
        </w:tc>
      </w:tr>
      <w:tr w:rsidR="00DB64C1" w:rsidRPr="004A483F" w14:paraId="18A00C95"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auto"/>
              <w:left w:val="single" w:sz="4" w:space="0" w:color="auto"/>
              <w:bottom w:val="single" w:sz="4" w:space="0" w:color="auto"/>
              <w:right w:val="single" w:sz="4" w:space="0" w:color="auto"/>
            </w:tcBorders>
            <w:vAlign w:val="center"/>
          </w:tcPr>
          <w:p w14:paraId="4F7ACADD"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93408" behindDoc="0" locked="0" layoutInCell="0" allowOverlap="1" wp14:anchorId="25032852" wp14:editId="2D881441">
                  <wp:simplePos x="0" y="0"/>
                  <wp:positionH relativeFrom="rightMargin">
                    <wp:posOffset>-471170</wp:posOffset>
                  </wp:positionH>
                  <wp:positionV relativeFrom="paragraph">
                    <wp:posOffset>31750</wp:posOffset>
                  </wp:positionV>
                  <wp:extent cx="352425" cy="251460"/>
                  <wp:effectExtent l="0" t="0" r="9525" b="0"/>
                  <wp:wrapNone/>
                  <wp:docPr id="944"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702272" behindDoc="0" locked="0" layoutInCell="0" allowOverlap="1" wp14:anchorId="68BAA555" wp14:editId="4ADD796C">
                  <wp:simplePos x="0" y="0"/>
                  <wp:positionH relativeFrom="rightMargin">
                    <wp:posOffset>-6088380</wp:posOffset>
                  </wp:positionH>
                  <wp:positionV relativeFrom="paragraph">
                    <wp:posOffset>93345</wp:posOffset>
                  </wp:positionV>
                  <wp:extent cx="352425" cy="251460"/>
                  <wp:effectExtent l="0" t="0" r="0" b="0"/>
                  <wp:wrapNone/>
                  <wp:docPr id="51"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3" w:type="dxa"/>
            <w:tcBorders>
              <w:top w:val="single" w:sz="4" w:space="0" w:color="auto"/>
              <w:left w:val="single" w:sz="4" w:space="0" w:color="auto"/>
              <w:bottom w:val="single" w:sz="4" w:space="0" w:color="auto"/>
              <w:right w:val="single" w:sz="4" w:space="0" w:color="auto"/>
            </w:tcBorders>
            <w:vAlign w:val="center"/>
          </w:tcPr>
          <w:p w14:paraId="34C57241"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koop</w:t>
            </w:r>
          </w:p>
        </w:tc>
        <w:tc>
          <w:tcPr>
            <w:tcW w:w="2423" w:type="dxa"/>
            <w:tcBorders>
              <w:top w:val="single" w:sz="4" w:space="0" w:color="auto"/>
              <w:left w:val="single" w:sz="4" w:space="0" w:color="auto"/>
              <w:bottom w:val="single" w:sz="4" w:space="0" w:color="auto"/>
              <w:right w:val="single" w:sz="4" w:space="0" w:color="auto"/>
            </w:tcBorders>
            <w:vAlign w:val="center"/>
          </w:tcPr>
          <w:p w14:paraId="15BCE5A8" w14:textId="77777777" w:rsidR="005A6E10"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Durchführungsphase</w:t>
            </w:r>
          </w:p>
          <w:p w14:paraId="0AC320CC" w14:textId="77777777" w:rsidR="004A483F" w:rsidRPr="004A483F" w:rsidRDefault="005A6E10"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Arbeitsauftrag </w:t>
            </w:r>
          </w:p>
        </w:tc>
        <w:tc>
          <w:tcPr>
            <w:tcW w:w="4786" w:type="dxa"/>
            <w:tcBorders>
              <w:top w:val="single" w:sz="4" w:space="0" w:color="auto"/>
              <w:left w:val="single" w:sz="4" w:space="0" w:color="auto"/>
              <w:bottom w:val="single" w:sz="4" w:space="0" w:color="auto"/>
              <w:right w:val="single" w:sz="4" w:space="0" w:color="auto"/>
            </w:tcBorders>
            <w:vAlign w:val="center"/>
          </w:tcPr>
          <w:p w14:paraId="7ACDDF83" w14:textId="51FF4A30" w:rsidR="004A483F" w:rsidRPr="004A483F" w:rsidRDefault="001B1BE9"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Broschüren gestalten</w:t>
            </w:r>
            <w:r w:rsidR="00342B31">
              <w:rPr>
                <w:rFonts w:ascii="Arial" w:eastAsia="Times New Roman" w:hAnsi="Arial" w:cs="Times New Roman"/>
                <w:sz w:val="20"/>
                <w:szCs w:val="20"/>
                <w:lang w:eastAsia="de-DE"/>
              </w:rPr>
              <w:t>.</w:t>
            </w:r>
          </w:p>
        </w:tc>
        <w:tc>
          <w:tcPr>
            <w:tcW w:w="1062" w:type="dxa"/>
            <w:tcBorders>
              <w:top w:val="single" w:sz="4" w:space="0" w:color="auto"/>
              <w:left w:val="single" w:sz="4" w:space="0" w:color="auto"/>
              <w:bottom w:val="single" w:sz="4" w:space="0" w:color="auto"/>
              <w:right w:val="single" w:sz="4" w:space="0" w:color="auto"/>
            </w:tcBorders>
            <w:vAlign w:val="center"/>
          </w:tcPr>
          <w:p w14:paraId="4704A7A4" w14:textId="77777777" w:rsidR="004A483F" w:rsidRPr="004A483F" w:rsidRDefault="0084002D"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90</w:t>
            </w:r>
            <w:r w:rsidR="004A483F" w:rsidRPr="004A483F">
              <w:rPr>
                <w:rFonts w:ascii="Arial" w:eastAsia="Times New Roman" w:hAnsi="Arial" w:cs="Times New Roman"/>
                <w:sz w:val="20"/>
                <w:szCs w:val="20"/>
                <w:lang w:eastAsia="de-DE"/>
              </w:rPr>
              <w:t>‘</w:t>
            </w:r>
          </w:p>
        </w:tc>
      </w:tr>
      <w:tr w:rsidR="00DB64C1" w:rsidRPr="004A483F" w14:paraId="39B4E339"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auto"/>
              <w:left w:val="single" w:sz="4" w:space="0" w:color="auto"/>
              <w:bottom w:val="single" w:sz="4" w:space="0" w:color="auto"/>
              <w:right w:val="single" w:sz="4" w:space="0" w:color="auto"/>
            </w:tcBorders>
            <w:vAlign w:val="center"/>
          </w:tcPr>
          <w:p w14:paraId="4F0F66FA" w14:textId="77777777" w:rsidR="004A483F" w:rsidRPr="004A483F" w:rsidRDefault="004A483F" w:rsidP="001B1BE9">
            <w:pPr>
              <w:spacing w:line="276" w:lineRule="auto"/>
              <w:jc w:val="center"/>
              <w:rPr>
                <w:rFonts w:ascii="Arial" w:eastAsia="Times New Roman" w:hAnsi="Arial" w:cs="Arial"/>
                <w:noProof/>
                <w:color w:val="FFFFFF"/>
                <w:sz w:val="20"/>
                <w:szCs w:val="20"/>
                <w:lang w:eastAsia="de-DE"/>
              </w:rPr>
            </w:pPr>
            <w:r w:rsidRPr="004A483F">
              <w:rPr>
                <w:rFonts w:ascii="Arial" w:eastAsia="Times New Roman" w:hAnsi="Arial" w:cs="Arial"/>
                <w:noProof/>
                <w:sz w:val="20"/>
                <w:szCs w:val="20"/>
                <w:lang w:eastAsia="de-DE"/>
              </w:rPr>
              <w:drawing>
                <wp:anchor distT="0" distB="0" distL="114300" distR="114300" simplePos="0" relativeHeight="251704320" behindDoc="0" locked="0" layoutInCell="0" allowOverlap="1" wp14:anchorId="655E7E1C" wp14:editId="0EBB84AC">
                  <wp:simplePos x="0" y="0"/>
                  <wp:positionH relativeFrom="rightMargin">
                    <wp:posOffset>-5937250</wp:posOffset>
                  </wp:positionH>
                  <wp:positionV relativeFrom="paragraph">
                    <wp:posOffset>156845</wp:posOffset>
                  </wp:positionV>
                  <wp:extent cx="288925" cy="288925"/>
                  <wp:effectExtent l="0" t="0" r="0" b="0"/>
                  <wp:wrapNone/>
                  <wp:docPr id="5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1BE9">
              <w:rPr>
                <w:rFonts w:ascii="Arial" w:eastAsia="Times New Roman" w:hAnsi="Arial" w:cs="Arial"/>
                <w:noProof/>
                <w:color w:val="FFFFFF"/>
                <w:sz w:val="20"/>
                <w:szCs w:val="20"/>
                <w:lang w:eastAsia="de-DE"/>
              </w:rPr>
              <w:drawing>
                <wp:inline distT="0" distB="0" distL="0" distR="0" wp14:anchorId="59B84FA6" wp14:editId="0ED48307">
                  <wp:extent cx="353695" cy="250190"/>
                  <wp:effectExtent l="0" t="0" r="8255" b="0"/>
                  <wp:docPr id="508" name="Grafik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pic:spPr>
                      </pic:pic>
                    </a:graphicData>
                  </a:graphic>
                </wp:inline>
              </w:drawing>
            </w:r>
          </w:p>
        </w:tc>
        <w:tc>
          <w:tcPr>
            <w:tcW w:w="753" w:type="dxa"/>
            <w:tcBorders>
              <w:top w:val="single" w:sz="4" w:space="0" w:color="auto"/>
              <w:left w:val="single" w:sz="4" w:space="0" w:color="auto"/>
              <w:bottom w:val="single" w:sz="4" w:space="0" w:color="auto"/>
              <w:right w:val="single" w:sz="4" w:space="0" w:color="auto"/>
            </w:tcBorders>
            <w:vAlign w:val="center"/>
          </w:tcPr>
          <w:p w14:paraId="1CEE5D2A" w14:textId="77777777" w:rsidR="004A483F" w:rsidRPr="004A483F" w:rsidRDefault="004A483F"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 koop</w:t>
            </w:r>
          </w:p>
        </w:tc>
        <w:tc>
          <w:tcPr>
            <w:tcW w:w="2423" w:type="dxa"/>
            <w:tcBorders>
              <w:top w:val="single" w:sz="4" w:space="0" w:color="auto"/>
              <w:left w:val="single" w:sz="4" w:space="0" w:color="auto"/>
              <w:bottom w:val="single" w:sz="4" w:space="0" w:color="auto"/>
              <w:right w:val="single" w:sz="4" w:space="0" w:color="auto"/>
            </w:tcBorders>
            <w:vAlign w:val="center"/>
          </w:tcPr>
          <w:p w14:paraId="7F78CDA6" w14:textId="77777777" w:rsidR="005A6E10"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Kontrollphase</w:t>
            </w:r>
          </w:p>
          <w:p w14:paraId="58765EC0" w14:textId="77777777" w:rsidR="004A483F" w:rsidRPr="004A483F" w:rsidRDefault="005A6E10"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Arbeitsauftrag </w:t>
            </w:r>
          </w:p>
        </w:tc>
        <w:tc>
          <w:tcPr>
            <w:tcW w:w="4786" w:type="dxa"/>
            <w:tcBorders>
              <w:top w:val="single" w:sz="4" w:space="0" w:color="auto"/>
              <w:left w:val="single" w:sz="4" w:space="0" w:color="auto"/>
              <w:bottom w:val="single" w:sz="4" w:space="0" w:color="auto"/>
              <w:right w:val="single" w:sz="4" w:space="0" w:color="auto"/>
            </w:tcBorders>
            <w:vAlign w:val="center"/>
          </w:tcPr>
          <w:p w14:paraId="501DD8EB" w14:textId="3D720B94" w:rsidR="004A483F" w:rsidRPr="004A483F" w:rsidRDefault="001B1BE9"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Ergebnisse </w:t>
            </w:r>
            <w:r w:rsidR="00342B31">
              <w:rPr>
                <w:rFonts w:ascii="Arial" w:eastAsia="Times New Roman" w:hAnsi="Arial" w:cs="Times New Roman"/>
                <w:sz w:val="20"/>
                <w:szCs w:val="20"/>
                <w:lang w:eastAsia="de-DE"/>
              </w:rPr>
              <w:t>p</w:t>
            </w:r>
            <w:r>
              <w:rPr>
                <w:rFonts w:ascii="Arial" w:eastAsia="Times New Roman" w:hAnsi="Arial" w:cs="Times New Roman"/>
                <w:sz w:val="20"/>
                <w:szCs w:val="20"/>
                <w:lang w:eastAsia="de-DE"/>
              </w:rPr>
              <w:t>räsentieren</w:t>
            </w:r>
            <w:r w:rsidR="00342B31">
              <w:rPr>
                <w:rFonts w:ascii="Arial" w:eastAsia="Times New Roman" w:hAnsi="Arial" w:cs="Times New Roman"/>
                <w:sz w:val="20"/>
                <w:szCs w:val="20"/>
                <w:lang w:eastAsia="de-DE"/>
              </w:rPr>
              <w:t>.</w:t>
            </w:r>
          </w:p>
        </w:tc>
        <w:tc>
          <w:tcPr>
            <w:tcW w:w="1062" w:type="dxa"/>
            <w:tcBorders>
              <w:top w:val="single" w:sz="4" w:space="0" w:color="auto"/>
              <w:left w:val="single" w:sz="4" w:space="0" w:color="auto"/>
              <w:bottom w:val="single" w:sz="4" w:space="0" w:color="auto"/>
              <w:right w:val="single" w:sz="4" w:space="0" w:color="auto"/>
            </w:tcBorders>
            <w:vAlign w:val="center"/>
          </w:tcPr>
          <w:p w14:paraId="2417A22A" w14:textId="77777777" w:rsidR="004A483F" w:rsidRPr="004A483F" w:rsidRDefault="0084002D"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30</w:t>
            </w:r>
            <w:r w:rsidR="004A483F" w:rsidRPr="004A483F">
              <w:rPr>
                <w:rFonts w:ascii="Arial" w:eastAsia="Times New Roman" w:hAnsi="Arial" w:cs="Times New Roman"/>
                <w:sz w:val="20"/>
                <w:szCs w:val="20"/>
                <w:lang w:eastAsia="de-DE"/>
              </w:rPr>
              <w:t>‘</w:t>
            </w:r>
          </w:p>
        </w:tc>
      </w:tr>
      <w:tr w:rsidR="00DB64C1" w:rsidRPr="004A483F" w14:paraId="73932DA4"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auto"/>
              <w:left w:val="single" w:sz="4" w:space="0" w:color="auto"/>
              <w:bottom w:val="single" w:sz="4" w:space="0" w:color="auto"/>
              <w:right w:val="single" w:sz="4" w:space="0" w:color="auto"/>
            </w:tcBorders>
            <w:vAlign w:val="center"/>
          </w:tcPr>
          <w:p w14:paraId="6B7DE3DC" w14:textId="77777777" w:rsidR="004A483F" w:rsidRPr="004A483F" w:rsidRDefault="004A483F" w:rsidP="004A483F">
            <w:pPr>
              <w:spacing w:line="276" w:lineRule="auto"/>
              <w:rPr>
                <w:rFonts w:ascii="Arial" w:eastAsia="Times New Roman" w:hAnsi="Arial" w:cs="Times New Roman"/>
                <w:noProof/>
                <w:color w:val="FFFFFF"/>
                <w:sz w:val="20"/>
                <w:szCs w:val="20"/>
                <w:lang w:eastAsia="de-DE"/>
              </w:rPr>
            </w:pPr>
            <w:r w:rsidRPr="004A483F">
              <w:rPr>
                <w:rFonts w:ascii="Times New Roman" w:eastAsia="Times New Roman" w:hAnsi="Times New Roman" w:cs="Tahoma"/>
                <w:noProof/>
                <w:color w:val="FFFFFF"/>
                <w:sz w:val="24"/>
                <w:szCs w:val="24"/>
                <w:lang w:eastAsia="de-DE"/>
              </w:rPr>
              <w:drawing>
                <wp:anchor distT="0" distB="0" distL="114300" distR="114300" simplePos="0" relativeHeight="251753472" behindDoc="0" locked="0" layoutInCell="0" allowOverlap="1" wp14:anchorId="09B3505B" wp14:editId="5CE31578">
                  <wp:simplePos x="0" y="0"/>
                  <wp:positionH relativeFrom="rightMargin">
                    <wp:posOffset>-413385</wp:posOffset>
                  </wp:positionH>
                  <wp:positionV relativeFrom="paragraph">
                    <wp:posOffset>35560</wp:posOffset>
                  </wp:positionV>
                  <wp:extent cx="200025" cy="213995"/>
                  <wp:effectExtent l="0" t="0" r="0" b="0"/>
                  <wp:wrapNone/>
                  <wp:docPr id="90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83F">
              <w:rPr>
                <w:rFonts w:ascii="Arial" w:eastAsia="Times New Roman" w:hAnsi="Arial" w:cs="Arial"/>
                <w:noProof/>
                <w:color w:val="FFFFFF"/>
                <w:sz w:val="20"/>
                <w:szCs w:val="20"/>
                <w:lang w:eastAsia="de-DE"/>
              </w:rPr>
              <w:drawing>
                <wp:anchor distT="0" distB="0" distL="114300" distR="114300" simplePos="0" relativeHeight="251696128" behindDoc="0" locked="0" layoutInCell="0" allowOverlap="1" wp14:anchorId="0A22C089" wp14:editId="20FE7534">
                  <wp:simplePos x="0" y="0"/>
                  <wp:positionH relativeFrom="rightMargin">
                    <wp:posOffset>-6013450</wp:posOffset>
                  </wp:positionH>
                  <wp:positionV relativeFrom="paragraph">
                    <wp:posOffset>147320</wp:posOffset>
                  </wp:positionV>
                  <wp:extent cx="200025" cy="213995"/>
                  <wp:effectExtent l="0" t="0" r="0" b="0"/>
                  <wp:wrapNone/>
                  <wp:docPr id="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3" w:type="dxa"/>
            <w:tcBorders>
              <w:top w:val="single" w:sz="4" w:space="0" w:color="auto"/>
              <w:left w:val="single" w:sz="4" w:space="0" w:color="auto"/>
              <w:bottom w:val="single" w:sz="4" w:space="0" w:color="auto"/>
              <w:right w:val="single" w:sz="4" w:space="0" w:color="auto"/>
            </w:tcBorders>
            <w:vAlign w:val="center"/>
          </w:tcPr>
          <w:p w14:paraId="579B6D2D" w14:textId="77777777" w:rsidR="004A483F" w:rsidRPr="004A483F" w:rsidRDefault="004A483F" w:rsidP="004A483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i</w:t>
            </w:r>
          </w:p>
        </w:tc>
        <w:tc>
          <w:tcPr>
            <w:tcW w:w="2423" w:type="dxa"/>
            <w:tcBorders>
              <w:top w:val="single" w:sz="4" w:space="0" w:color="auto"/>
              <w:left w:val="single" w:sz="4" w:space="0" w:color="auto"/>
              <w:bottom w:val="single" w:sz="4" w:space="0" w:color="auto"/>
              <w:right w:val="single" w:sz="4" w:space="0" w:color="auto"/>
            </w:tcBorders>
            <w:vAlign w:val="center"/>
          </w:tcPr>
          <w:p w14:paraId="00B833BD" w14:textId="77777777" w:rsidR="00DB64C1" w:rsidRDefault="00DB64C1"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Auswertungsphase</w:t>
            </w:r>
          </w:p>
          <w:p w14:paraId="35A58BB7"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Reflexion des Lernschritts 2.1</w:t>
            </w:r>
            <w:r w:rsidR="001B1BE9">
              <w:rPr>
                <w:rFonts w:ascii="Arial" w:eastAsia="Times New Roman" w:hAnsi="Arial" w:cs="Times New Roman"/>
                <w:sz w:val="20"/>
                <w:szCs w:val="20"/>
                <w:lang w:eastAsia="de-DE"/>
              </w:rPr>
              <w:t xml:space="preserve"> </w:t>
            </w:r>
          </w:p>
        </w:tc>
        <w:tc>
          <w:tcPr>
            <w:tcW w:w="4786" w:type="dxa"/>
            <w:tcBorders>
              <w:top w:val="single" w:sz="4" w:space="0" w:color="auto"/>
              <w:left w:val="single" w:sz="4" w:space="0" w:color="auto"/>
              <w:bottom w:val="single" w:sz="4" w:space="0" w:color="auto"/>
              <w:right w:val="single" w:sz="4" w:space="0" w:color="auto"/>
            </w:tcBorders>
            <w:vAlign w:val="center"/>
          </w:tcPr>
          <w:p w14:paraId="2AEDABD9" w14:textId="2567FD12" w:rsidR="004A483F" w:rsidRPr="004A483F" w:rsidRDefault="00FB4B2C"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Feedback-Tool Moodle</w:t>
            </w:r>
            <w:r w:rsidR="00342B31">
              <w:rPr>
                <w:rFonts w:ascii="Arial" w:eastAsia="Times New Roman" w:hAnsi="Arial" w:cs="Times New Roman"/>
                <w:sz w:val="20"/>
                <w:szCs w:val="20"/>
                <w:lang w:eastAsia="de-DE"/>
              </w:rPr>
              <w:t>.</w:t>
            </w:r>
          </w:p>
        </w:tc>
        <w:tc>
          <w:tcPr>
            <w:tcW w:w="1062" w:type="dxa"/>
            <w:tcBorders>
              <w:top w:val="single" w:sz="4" w:space="0" w:color="auto"/>
              <w:left w:val="single" w:sz="4" w:space="0" w:color="auto"/>
              <w:bottom w:val="single" w:sz="4" w:space="0" w:color="auto"/>
              <w:right w:val="single" w:sz="4" w:space="0" w:color="auto"/>
            </w:tcBorders>
            <w:vAlign w:val="center"/>
          </w:tcPr>
          <w:p w14:paraId="7AE663E4" w14:textId="77777777" w:rsidR="004A483F" w:rsidRPr="004A483F" w:rsidRDefault="004A483F" w:rsidP="004A483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szCs w:val="20"/>
                <w:lang w:eastAsia="de-DE"/>
              </w:rPr>
            </w:pPr>
            <w:r w:rsidRPr="004A483F">
              <w:rPr>
                <w:rFonts w:ascii="Arial" w:eastAsia="Times New Roman" w:hAnsi="Arial" w:cs="Times New Roman"/>
                <w:sz w:val="20"/>
                <w:szCs w:val="20"/>
                <w:lang w:eastAsia="de-DE"/>
              </w:rPr>
              <w:t>Dauer: 5‘</w:t>
            </w:r>
          </w:p>
        </w:tc>
      </w:tr>
      <w:tr w:rsidR="00DB64C1" w:rsidRPr="004A483F" w14:paraId="4030BDBA" w14:textId="77777777" w:rsidTr="004A483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auto"/>
              <w:left w:val="single" w:sz="4" w:space="0" w:color="auto"/>
              <w:bottom w:val="single" w:sz="4" w:space="0" w:color="auto"/>
              <w:right w:val="single" w:sz="4" w:space="0" w:color="auto"/>
            </w:tcBorders>
            <w:vAlign w:val="center"/>
          </w:tcPr>
          <w:p w14:paraId="704AEAAE" w14:textId="77777777" w:rsidR="001B1BE9" w:rsidRPr="004A483F" w:rsidRDefault="001B1BE9" w:rsidP="001B1BE9">
            <w:pPr>
              <w:spacing w:line="276" w:lineRule="auto"/>
              <w:jc w:val="center"/>
              <w:rPr>
                <w:rFonts w:ascii="Times New Roman" w:eastAsia="Times New Roman" w:hAnsi="Times New Roman" w:cs="Tahoma"/>
                <w:noProof/>
                <w:color w:val="FFFFFF"/>
                <w:sz w:val="24"/>
                <w:szCs w:val="24"/>
                <w:lang w:eastAsia="de-DE"/>
              </w:rPr>
            </w:pPr>
            <w:r>
              <w:rPr>
                <w:rFonts w:ascii="Times New Roman" w:eastAsia="Times New Roman" w:hAnsi="Times New Roman" w:cs="Tahoma"/>
                <w:noProof/>
                <w:color w:val="FFFFFF"/>
                <w:sz w:val="24"/>
                <w:szCs w:val="24"/>
                <w:lang w:eastAsia="de-DE"/>
              </w:rPr>
              <w:drawing>
                <wp:inline distT="0" distB="0" distL="0" distR="0" wp14:anchorId="40F67CF1" wp14:editId="4B23EE1C">
                  <wp:extent cx="255905" cy="255905"/>
                  <wp:effectExtent l="0" t="0" r="0" b="0"/>
                  <wp:docPr id="509" name="Grafik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c>
          <w:tcPr>
            <w:tcW w:w="753" w:type="dxa"/>
            <w:tcBorders>
              <w:top w:val="single" w:sz="4" w:space="0" w:color="auto"/>
              <w:left w:val="single" w:sz="4" w:space="0" w:color="auto"/>
              <w:bottom w:val="single" w:sz="4" w:space="0" w:color="auto"/>
              <w:right w:val="single" w:sz="4" w:space="0" w:color="auto"/>
            </w:tcBorders>
            <w:vAlign w:val="center"/>
          </w:tcPr>
          <w:p w14:paraId="051A0A07" w14:textId="77777777" w:rsidR="001B1BE9" w:rsidRPr="004A483F" w:rsidRDefault="001B1BE9" w:rsidP="004A483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1</w:t>
            </w:r>
          </w:p>
        </w:tc>
        <w:tc>
          <w:tcPr>
            <w:tcW w:w="2423" w:type="dxa"/>
            <w:tcBorders>
              <w:top w:val="single" w:sz="4" w:space="0" w:color="auto"/>
              <w:left w:val="single" w:sz="4" w:space="0" w:color="auto"/>
              <w:bottom w:val="single" w:sz="4" w:space="0" w:color="auto"/>
              <w:right w:val="single" w:sz="4" w:space="0" w:color="auto"/>
            </w:tcBorders>
            <w:vAlign w:val="center"/>
          </w:tcPr>
          <w:p w14:paraId="52FF68E9" w14:textId="77777777" w:rsidR="00DB64C1" w:rsidRDefault="00DB64C1"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Auswertungsphase</w:t>
            </w:r>
          </w:p>
          <w:p w14:paraId="2B689F98" w14:textId="77777777" w:rsidR="001B1BE9" w:rsidRPr="004A483F" w:rsidRDefault="001B1BE9"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Reflexion des gesamten Lernfeldprojektes</w:t>
            </w:r>
          </w:p>
        </w:tc>
        <w:tc>
          <w:tcPr>
            <w:tcW w:w="4786" w:type="dxa"/>
            <w:tcBorders>
              <w:top w:val="single" w:sz="4" w:space="0" w:color="auto"/>
              <w:left w:val="single" w:sz="4" w:space="0" w:color="auto"/>
              <w:bottom w:val="single" w:sz="4" w:space="0" w:color="auto"/>
              <w:right w:val="single" w:sz="4" w:space="0" w:color="auto"/>
            </w:tcBorders>
            <w:vAlign w:val="center"/>
          </w:tcPr>
          <w:p w14:paraId="67BF41BD" w14:textId="21645430" w:rsidR="001B1BE9" w:rsidRPr="00D57CE4" w:rsidRDefault="00FB4B2C"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val="en-US" w:eastAsia="de-DE"/>
              </w:rPr>
            </w:pPr>
            <w:r w:rsidRPr="00D57CE4">
              <w:rPr>
                <w:rFonts w:ascii="Arial" w:eastAsia="Times New Roman" w:hAnsi="Arial" w:cs="Times New Roman"/>
                <w:sz w:val="20"/>
                <w:szCs w:val="20"/>
                <w:lang w:val="en-US" w:eastAsia="de-DE"/>
              </w:rPr>
              <w:t xml:space="preserve">Feedback-Tool Moodle </w:t>
            </w:r>
            <w:r w:rsidR="001B1BE9" w:rsidRPr="00D57CE4">
              <w:rPr>
                <w:rFonts w:ascii="Arial" w:eastAsia="Times New Roman" w:hAnsi="Arial" w:cs="Times New Roman"/>
                <w:sz w:val="20"/>
                <w:szCs w:val="20"/>
                <w:lang w:val="en-US" w:eastAsia="de-DE"/>
              </w:rPr>
              <w:t>und Plenum</w:t>
            </w:r>
            <w:r w:rsidR="00342B31">
              <w:rPr>
                <w:rFonts w:ascii="Arial" w:eastAsia="Times New Roman" w:hAnsi="Arial" w:cs="Times New Roman"/>
                <w:sz w:val="20"/>
                <w:szCs w:val="20"/>
                <w:lang w:val="en-US" w:eastAsia="de-DE"/>
              </w:rPr>
              <w:t>.</w:t>
            </w:r>
          </w:p>
        </w:tc>
        <w:tc>
          <w:tcPr>
            <w:tcW w:w="1062" w:type="dxa"/>
            <w:tcBorders>
              <w:top w:val="single" w:sz="4" w:space="0" w:color="auto"/>
              <w:left w:val="single" w:sz="4" w:space="0" w:color="auto"/>
              <w:bottom w:val="single" w:sz="4" w:space="0" w:color="auto"/>
              <w:right w:val="single" w:sz="4" w:space="0" w:color="auto"/>
            </w:tcBorders>
            <w:vAlign w:val="center"/>
          </w:tcPr>
          <w:p w14:paraId="2F49E05B" w14:textId="77777777" w:rsidR="001B1BE9" w:rsidRPr="004A483F" w:rsidRDefault="0084002D" w:rsidP="004A483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szCs w:val="20"/>
                <w:lang w:eastAsia="de-DE"/>
              </w:rPr>
            </w:pPr>
            <w:r>
              <w:rPr>
                <w:rFonts w:ascii="Arial" w:eastAsia="Times New Roman" w:hAnsi="Arial" w:cs="Times New Roman"/>
                <w:sz w:val="20"/>
                <w:szCs w:val="20"/>
                <w:lang w:eastAsia="de-DE"/>
              </w:rPr>
              <w:t>Dauer: 45</w:t>
            </w:r>
            <w:r w:rsidR="001B1BE9">
              <w:rPr>
                <w:rFonts w:ascii="Arial" w:eastAsia="Times New Roman" w:hAnsi="Arial" w:cs="Times New Roman"/>
                <w:sz w:val="20"/>
                <w:szCs w:val="20"/>
                <w:lang w:eastAsia="de-DE"/>
              </w:rPr>
              <w:t>`</w:t>
            </w:r>
          </w:p>
        </w:tc>
      </w:tr>
      <w:tr w:rsidR="004A483F" w:rsidRPr="004A483F" w14:paraId="6A75B8F1" w14:textId="77777777" w:rsidTr="004A483F">
        <w:trPr>
          <w:trHeight w:val="618"/>
        </w:trPr>
        <w:tc>
          <w:tcPr>
            <w:cnfStyle w:val="001000000000" w:firstRow="0" w:lastRow="0" w:firstColumn="1" w:lastColumn="0" w:oddVBand="0" w:evenVBand="0" w:oddHBand="0" w:evenHBand="0" w:firstRowFirstColumn="0" w:firstRowLastColumn="0" w:lastRowFirstColumn="0" w:lastRowLastColumn="0"/>
            <w:tcW w:w="10353" w:type="dxa"/>
            <w:gridSpan w:val="5"/>
            <w:tcBorders>
              <w:top w:val="single" w:sz="4" w:space="0" w:color="auto"/>
              <w:left w:val="single" w:sz="4" w:space="0" w:color="auto"/>
              <w:bottom w:val="single" w:sz="4" w:space="0" w:color="auto"/>
              <w:right w:val="single" w:sz="4" w:space="0" w:color="auto"/>
            </w:tcBorders>
            <w:vAlign w:val="center"/>
          </w:tcPr>
          <w:p w14:paraId="28EB6B07" w14:textId="77777777" w:rsidR="004A483F" w:rsidRPr="004A483F" w:rsidRDefault="001B1BE9" w:rsidP="004A483F">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Kachel 2.2: Lösungshinweise für Lehrkräfte</w:t>
            </w:r>
          </w:p>
        </w:tc>
      </w:tr>
    </w:tbl>
    <w:p w14:paraId="4144E7BE" w14:textId="77777777" w:rsidR="00851AA6" w:rsidRPr="00851AA6" w:rsidRDefault="00851AA6" w:rsidP="00851AA6">
      <w:pPr>
        <w:tabs>
          <w:tab w:val="left" w:pos="930"/>
        </w:tabs>
        <w:rPr>
          <w:rFonts w:ascii="Arial" w:hAnsi="Arial" w:cs="Arial"/>
          <w:sz w:val="24"/>
          <w:szCs w:val="24"/>
        </w:rPr>
      </w:pPr>
    </w:p>
    <w:sectPr w:rsidR="00851AA6" w:rsidRPr="00851AA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orbert Badstieber" w:date="2023-06-07T07:17:00Z" w:initials="NB">
    <w:p w14:paraId="2DF5B247" w14:textId="77777777" w:rsidR="005D0A95" w:rsidRDefault="005D0A95" w:rsidP="00CE026D">
      <w:pPr>
        <w:pStyle w:val="Kommentartext"/>
      </w:pPr>
      <w:r>
        <w:rPr>
          <w:rStyle w:val="Kommentarzeichen"/>
        </w:rPr>
        <w:annotationRef/>
      </w:r>
      <w:r>
        <w:t>Ist Verbindunggemeint? Bitte prüfen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F5B2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2AAD89" w16cex:dateUtc="2023-06-07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F5B247" w16cid:durableId="282AAD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3407C" w14:textId="77777777" w:rsidR="00B4621F" w:rsidRDefault="00B4621F" w:rsidP="00105439">
      <w:pPr>
        <w:spacing w:after="0" w:line="240" w:lineRule="auto"/>
      </w:pPr>
      <w:r>
        <w:separator/>
      </w:r>
    </w:p>
  </w:endnote>
  <w:endnote w:type="continuationSeparator" w:id="0">
    <w:p w14:paraId="62C6ACBA" w14:textId="77777777" w:rsidR="00B4621F" w:rsidRDefault="00B4621F" w:rsidP="00105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5F15A" w14:textId="77777777" w:rsidR="00B4621F" w:rsidRDefault="00B4621F" w:rsidP="00105439">
      <w:pPr>
        <w:spacing w:after="0" w:line="240" w:lineRule="auto"/>
      </w:pPr>
      <w:r>
        <w:separator/>
      </w:r>
    </w:p>
  </w:footnote>
  <w:footnote w:type="continuationSeparator" w:id="0">
    <w:p w14:paraId="28A61AEF" w14:textId="77777777" w:rsidR="00B4621F" w:rsidRDefault="00B4621F" w:rsidP="00105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6pt;height:15.6pt;visibility:visible;mso-wrap-style:square" o:bullet="t">
        <v:imagedata r:id="rId1" o:title=""/>
      </v:shape>
    </w:pict>
  </w:numPicBullet>
  <w:abstractNum w:abstractNumId="0" w15:restartNumberingAfterBreak="0">
    <w:nsid w:val="0F2F429B"/>
    <w:multiLevelType w:val="hybridMultilevel"/>
    <w:tmpl w:val="FC585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E74E85"/>
    <w:multiLevelType w:val="hybridMultilevel"/>
    <w:tmpl w:val="32D2FD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9400D56"/>
    <w:multiLevelType w:val="hybridMultilevel"/>
    <w:tmpl w:val="6B147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5337A7"/>
    <w:multiLevelType w:val="hybridMultilevel"/>
    <w:tmpl w:val="84A2B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A92C7D"/>
    <w:multiLevelType w:val="hybridMultilevel"/>
    <w:tmpl w:val="5BAE8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2E1DBF"/>
    <w:multiLevelType w:val="hybridMultilevel"/>
    <w:tmpl w:val="C3A29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8958399">
    <w:abstractNumId w:val="2"/>
  </w:num>
  <w:num w:numId="2" w16cid:durableId="1064914997">
    <w:abstractNumId w:val="1"/>
  </w:num>
  <w:num w:numId="3" w16cid:durableId="1781531743">
    <w:abstractNumId w:val="3"/>
  </w:num>
  <w:num w:numId="4" w16cid:durableId="118109593">
    <w:abstractNumId w:val="4"/>
  </w:num>
  <w:num w:numId="5" w16cid:durableId="932129130">
    <w:abstractNumId w:val="0"/>
  </w:num>
  <w:num w:numId="6" w16cid:durableId="5546617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rbert Badstieber">
    <w15:presenceInfo w15:providerId="Windows Live" w15:userId="dfaedbceb6502f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3A"/>
    <w:rsid w:val="00044078"/>
    <w:rsid w:val="00105439"/>
    <w:rsid w:val="00105E1A"/>
    <w:rsid w:val="001533A3"/>
    <w:rsid w:val="0018074C"/>
    <w:rsid w:val="001851C0"/>
    <w:rsid w:val="001B1BE9"/>
    <w:rsid w:val="001C3C63"/>
    <w:rsid w:val="00250AE2"/>
    <w:rsid w:val="002876D5"/>
    <w:rsid w:val="002A67AF"/>
    <w:rsid w:val="002D4F6D"/>
    <w:rsid w:val="00317A68"/>
    <w:rsid w:val="0033358E"/>
    <w:rsid w:val="00342B31"/>
    <w:rsid w:val="00356373"/>
    <w:rsid w:val="003612D3"/>
    <w:rsid w:val="0036567F"/>
    <w:rsid w:val="0037209F"/>
    <w:rsid w:val="00391F8D"/>
    <w:rsid w:val="00396CDC"/>
    <w:rsid w:val="003C3F21"/>
    <w:rsid w:val="004679A0"/>
    <w:rsid w:val="00472B7B"/>
    <w:rsid w:val="004932A9"/>
    <w:rsid w:val="004A483F"/>
    <w:rsid w:val="004A7111"/>
    <w:rsid w:val="004C3149"/>
    <w:rsid w:val="00560375"/>
    <w:rsid w:val="005A1453"/>
    <w:rsid w:val="005A6E10"/>
    <w:rsid w:val="005D0A95"/>
    <w:rsid w:val="00605E68"/>
    <w:rsid w:val="00626D41"/>
    <w:rsid w:val="006436F9"/>
    <w:rsid w:val="00656E6B"/>
    <w:rsid w:val="006C62E5"/>
    <w:rsid w:val="006F3DB0"/>
    <w:rsid w:val="006F5B2D"/>
    <w:rsid w:val="007B378A"/>
    <w:rsid w:val="007E3415"/>
    <w:rsid w:val="008223C1"/>
    <w:rsid w:val="00834D5C"/>
    <w:rsid w:val="0084002D"/>
    <w:rsid w:val="00851AA6"/>
    <w:rsid w:val="008621EF"/>
    <w:rsid w:val="008A5762"/>
    <w:rsid w:val="008A7858"/>
    <w:rsid w:val="008E45F1"/>
    <w:rsid w:val="008F5DDF"/>
    <w:rsid w:val="009356ED"/>
    <w:rsid w:val="009815BE"/>
    <w:rsid w:val="009965F5"/>
    <w:rsid w:val="009A04A9"/>
    <w:rsid w:val="00A0281A"/>
    <w:rsid w:val="00A22CBC"/>
    <w:rsid w:val="00A64EF8"/>
    <w:rsid w:val="00A67C6B"/>
    <w:rsid w:val="00A7510C"/>
    <w:rsid w:val="00A9782A"/>
    <w:rsid w:val="00AB0C99"/>
    <w:rsid w:val="00AE6A4E"/>
    <w:rsid w:val="00AF6590"/>
    <w:rsid w:val="00B413EA"/>
    <w:rsid w:val="00B4621F"/>
    <w:rsid w:val="00B66165"/>
    <w:rsid w:val="00BE7314"/>
    <w:rsid w:val="00BF44F4"/>
    <w:rsid w:val="00C11153"/>
    <w:rsid w:val="00C37D3A"/>
    <w:rsid w:val="00C806C4"/>
    <w:rsid w:val="00CA71AF"/>
    <w:rsid w:val="00CF40E7"/>
    <w:rsid w:val="00D112EB"/>
    <w:rsid w:val="00D57CE4"/>
    <w:rsid w:val="00DB64C1"/>
    <w:rsid w:val="00E068FF"/>
    <w:rsid w:val="00E31D7D"/>
    <w:rsid w:val="00E73D77"/>
    <w:rsid w:val="00EA540E"/>
    <w:rsid w:val="00EC1C73"/>
    <w:rsid w:val="00EF10F2"/>
    <w:rsid w:val="00F17CF9"/>
    <w:rsid w:val="00F24366"/>
    <w:rsid w:val="00FB4B2C"/>
    <w:rsid w:val="00FD12DF"/>
    <w:rsid w:val="00FD52B2"/>
    <w:rsid w:val="00FE34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F29E"/>
  <w15:chartTrackingRefBased/>
  <w15:docId w15:val="{345B4CED-9E24-44B8-8C9C-7D3CF0BA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12DF"/>
    <w:pPr>
      <w:ind w:left="720"/>
      <w:contextualSpacing/>
    </w:pPr>
  </w:style>
  <w:style w:type="paragraph" w:styleId="StandardWeb">
    <w:name w:val="Normal (Web)"/>
    <w:basedOn w:val="Standard"/>
    <w:uiPriority w:val="99"/>
    <w:semiHidden/>
    <w:unhideWhenUsed/>
    <w:rsid w:val="00105439"/>
    <w:rPr>
      <w:rFonts w:ascii="Times New Roman" w:hAnsi="Times New Roman" w:cs="Times New Roman"/>
      <w:sz w:val="24"/>
      <w:szCs w:val="24"/>
    </w:rPr>
  </w:style>
  <w:style w:type="character" w:styleId="Hyperlink">
    <w:name w:val="Hyperlink"/>
    <w:uiPriority w:val="99"/>
    <w:semiHidden/>
    <w:rsid w:val="00105439"/>
    <w:rPr>
      <w:color w:val="0000FF"/>
      <w:u w:val="single"/>
    </w:rPr>
  </w:style>
  <w:style w:type="paragraph" w:styleId="Kopfzeile">
    <w:name w:val="header"/>
    <w:basedOn w:val="Standard"/>
    <w:link w:val="KopfzeileZchn"/>
    <w:uiPriority w:val="99"/>
    <w:unhideWhenUsed/>
    <w:rsid w:val="001054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5439"/>
  </w:style>
  <w:style w:type="paragraph" w:styleId="Fuzeile">
    <w:name w:val="footer"/>
    <w:basedOn w:val="Standard"/>
    <w:link w:val="FuzeileZchn"/>
    <w:uiPriority w:val="99"/>
    <w:unhideWhenUsed/>
    <w:rsid w:val="001054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5439"/>
  </w:style>
  <w:style w:type="table" w:customStyle="1" w:styleId="FarbigeListe-Akzent21">
    <w:name w:val="Farbige Liste - Akzent 21"/>
    <w:basedOn w:val="NormaleTabelle"/>
    <w:next w:val="FarbigeListe-Akzent2"/>
    <w:uiPriority w:val="72"/>
    <w:rsid w:val="004A483F"/>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bigeListe-Akzent2">
    <w:name w:val="Colorful List Accent 2"/>
    <w:basedOn w:val="NormaleTabelle"/>
    <w:uiPriority w:val="72"/>
    <w:semiHidden/>
    <w:unhideWhenUsed/>
    <w:rsid w:val="004A483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character" w:styleId="Kommentarzeichen">
    <w:name w:val="annotation reference"/>
    <w:basedOn w:val="Absatz-Standardschriftart"/>
    <w:uiPriority w:val="99"/>
    <w:semiHidden/>
    <w:unhideWhenUsed/>
    <w:rsid w:val="005D0A95"/>
    <w:rPr>
      <w:sz w:val="16"/>
      <w:szCs w:val="16"/>
    </w:rPr>
  </w:style>
  <w:style w:type="paragraph" w:styleId="Kommentartext">
    <w:name w:val="annotation text"/>
    <w:basedOn w:val="Standard"/>
    <w:link w:val="KommentartextZchn"/>
    <w:uiPriority w:val="99"/>
    <w:unhideWhenUsed/>
    <w:rsid w:val="005D0A95"/>
    <w:pPr>
      <w:spacing w:line="240" w:lineRule="auto"/>
    </w:pPr>
    <w:rPr>
      <w:sz w:val="20"/>
      <w:szCs w:val="20"/>
    </w:rPr>
  </w:style>
  <w:style w:type="character" w:customStyle="1" w:styleId="KommentartextZchn">
    <w:name w:val="Kommentartext Zchn"/>
    <w:basedOn w:val="Absatz-Standardschriftart"/>
    <w:link w:val="Kommentartext"/>
    <w:uiPriority w:val="99"/>
    <w:rsid w:val="005D0A95"/>
    <w:rPr>
      <w:sz w:val="20"/>
      <w:szCs w:val="20"/>
    </w:rPr>
  </w:style>
  <w:style w:type="paragraph" w:styleId="Kommentarthema">
    <w:name w:val="annotation subject"/>
    <w:basedOn w:val="Kommentartext"/>
    <w:next w:val="Kommentartext"/>
    <w:link w:val="KommentarthemaZchn"/>
    <w:uiPriority w:val="99"/>
    <w:semiHidden/>
    <w:unhideWhenUsed/>
    <w:rsid w:val="005D0A95"/>
    <w:rPr>
      <w:b/>
      <w:bCs/>
    </w:rPr>
  </w:style>
  <w:style w:type="character" w:customStyle="1" w:styleId="KommentarthemaZchn">
    <w:name w:val="Kommentarthema Zchn"/>
    <w:basedOn w:val="KommentartextZchn"/>
    <w:link w:val="Kommentarthema"/>
    <w:uiPriority w:val="99"/>
    <w:semiHidden/>
    <w:rsid w:val="005D0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qr.de/dqr/de/der-dqr/dqr-niveaus/niveau-4/niveau-4_node.html" TargetMode="External"/><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dqr.de/dqr/de/der-dqr/dqr-niveaus/niveau-4/niveau-4_node.html" TargetMode="External"/><Relationship Id="rId12" Type="http://schemas.openxmlformats.org/officeDocument/2006/relationships/image" Target="media/image5.png"/><Relationship Id="rId17" Type="http://schemas.openxmlformats.org/officeDocument/2006/relationships/image" Target="media/image1.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9.png"/><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image" Target="media/image7.png"/><Relationship Id="rId22" Type="http://schemas.microsoft.com/office/2018/08/relationships/commentsExtensible" Target="commentsExtensible.xml"/><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1985</Words>
  <Characters>12508</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ekb</dc:creator>
  <cp:keywords/>
  <dc:description/>
  <cp:lastModifiedBy>Norbert Badstieber</cp:lastModifiedBy>
  <cp:revision>2</cp:revision>
  <dcterms:created xsi:type="dcterms:W3CDTF">2024-07-11T12:46:00Z</dcterms:created>
  <dcterms:modified xsi:type="dcterms:W3CDTF">2024-07-11T12:46:00Z</dcterms:modified>
</cp:coreProperties>
</file>