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2954" w14:textId="24FD107B" w:rsidR="006140F4" w:rsidRPr="00CC4D82" w:rsidRDefault="006140F4" w:rsidP="00CC4D82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CC4D82">
        <w:rPr>
          <w:rStyle w:val="Hervorhebung"/>
          <w:rFonts w:ascii="Arial" w:hAnsi="Arial" w:cs="Arial"/>
          <w:b/>
          <w:bCs/>
          <w:shd w:val="clear" w:color="auto" w:fill="FFFFFF"/>
        </w:rPr>
        <w:t>Aktiven Zuhörens</w:t>
      </w:r>
    </w:p>
    <w:p w14:paraId="55BCCCEC" w14:textId="46E9E440" w:rsidR="00B042C0" w:rsidRPr="006140F4" w:rsidRDefault="006140F4">
      <w:pPr>
        <w:rPr>
          <w:rFonts w:ascii="Arial" w:hAnsi="Arial" w:cs="Arial"/>
          <w:shd w:val="clear" w:color="auto" w:fill="FFFFFF"/>
        </w:rPr>
      </w:pPr>
      <w:r w:rsidRPr="006140F4">
        <w:rPr>
          <w:rFonts w:ascii="Arial" w:hAnsi="Arial" w:cs="Arial"/>
          <w:shd w:val="clear" w:color="auto" w:fill="FFFFFF"/>
        </w:rPr>
        <w:t xml:space="preserve">Beim aktiven Zuhören </w:t>
      </w:r>
      <w:r w:rsidR="007C2103">
        <w:rPr>
          <w:rFonts w:ascii="Arial" w:hAnsi="Arial" w:cs="Arial"/>
          <w:shd w:val="clear" w:color="auto" w:fill="FFFFFF"/>
        </w:rPr>
        <w:t>soll möglichst</w:t>
      </w:r>
      <w:r w:rsidRPr="006140F4">
        <w:rPr>
          <w:rFonts w:ascii="Arial" w:hAnsi="Arial" w:cs="Arial"/>
          <w:shd w:val="clear" w:color="auto" w:fill="FFFFFF"/>
        </w:rPr>
        <w:t xml:space="preserve"> emphatisch auf den Gesprächspartner ein</w:t>
      </w:r>
      <w:r w:rsidR="007C2103">
        <w:rPr>
          <w:rFonts w:ascii="Arial" w:hAnsi="Arial" w:cs="Arial"/>
          <w:shd w:val="clear" w:color="auto" w:fill="FFFFFF"/>
        </w:rPr>
        <w:t>gegangen werden</w:t>
      </w:r>
      <w:r w:rsidRPr="006140F4">
        <w:rPr>
          <w:rFonts w:ascii="Arial" w:hAnsi="Arial" w:cs="Arial"/>
          <w:shd w:val="clear" w:color="auto" w:fill="FFFFFF"/>
        </w:rPr>
        <w:t xml:space="preserve"> und </w:t>
      </w:r>
      <w:r w:rsidR="007C2103">
        <w:rPr>
          <w:rFonts w:ascii="Arial" w:hAnsi="Arial" w:cs="Arial"/>
          <w:shd w:val="clear" w:color="auto" w:fill="FFFFFF"/>
        </w:rPr>
        <w:t xml:space="preserve">der Zuhörer soll </w:t>
      </w:r>
      <w:r w:rsidRPr="006140F4">
        <w:rPr>
          <w:rFonts w:ascii="Arial" w:hAnsi="Arial" w:cs="Arial"/>
          <w:shd w:val="clear" w:color="auto" w:fill="FFFFFF"/>
        </w:rPr>
        <w:t>Wertschätzung und Problemlösebereitschaft signalisieren.</w:t>
      </w:r>
    </w:p>
    <w:p w14:paraId="2FB5EBEB" w14:textId="43F0C97C" w:rsidR="006140F4" w:rsidRDefault="007C2103" w:rsidP="00CC4D82">
      <w:pPr>
        <w:pStyle w:val="KeinLeerraum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Dazu werden bestimmte Gesprächstechniken angewandt,</w:t>
      </w:r>
      <w:r w:rsidR="006140F4" w:rsidRPr="00CC4D82">
        <w:rPr>
          <w:rFonts w:ascii="Arial" w:hAnsi="Arial" w:cs="Arial"/>
        </w:rPr>
        <w:t xml:space="preserve"> durch </w:t>
      </w:r>
      <w:r>
        <w:rPr>
          <w:rFonts w:ascii="Arial" w:hAnsi="Arial" w:cs="Arial"/>
        </w:rPr>
        <w:t>die</w:t>
      </w:r>
      <w:r w:rsidR="006140F4" w:rsidRPr="00CC4D82">
        <w:rPr>
          <w:rFonts w:ascii="Arial" w:hAnsi="Arial" w:cs="Arial"/>
        </w:rPr>
        <w:t xml:space="preserve"> sich die Kommunikation </w:t>
      </w:r>
      <w:r>
        <w:rPr>
          <w:rFonts w:ascii="Arial" w:hAnsi="Arial" w:cs="Arial"/>
        </w:rPr>
        <w:t>besser</w:t>
      </w:r>
      <w:r w:rsidR="006140F4" w:rsidRPr="00CC4D82">
        <w:rPr>
          <w:rFonts w:ascii="Arial" w:hAnsi="Arial" w:cs="Arial"/>
        </w:rPr>
        <w:t xml:space="preserve"> und zielführender gestalten lässt:</w:t>
      </w:r>
    </w:p>
    <w:p w14:paraId="3CC1C2DE" w14:textId="77777777" w:rsidR="007C2103" w:rsidRPr="00CC4D82" w:rsidRDefault="007C2103" w:rsidP="00CC4D82">
      <w:pPr>
        <w:pStyle w:val="KeinLeerraum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F7288" w:rsidRPr="00F67C36" w14:paraId="473611E5" w14:textId="77777777" w:rsidTr="0051341E">
        <w:tc>
          <w:tcPr>
            <w:tcW w:w="3681" w:type="dxa"/>
          </w:tcPr>
          <w:p w14:paraId="32C895D7" w14:textId="77777777" w:rsidR="002F7288" w:rsidRPr="00F67C36" w:rsidRDefault="002F7288" w:rsidP="0051341E">
            <w:pPr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Technik:</w:t>
            </w:r>
          </w:p>
        </w:tc>
        <w:tc>
          <w:tcPr>
            <w:tcW w:w="5381" w:type="dxa"/>
          </w:tcPr>
          <w:p w14:paraId="542915CC" w14:textId="77777777" w:rsidR="002F7288" w:rsidRPr="00F67C36" w:rsidRDefault="002F7288" w:rsidP="0051341E">
            <w:pPr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Beispiel:</w:t>
            </w:r>
          </w:p>
        </w:tc>
      </w:tr>
      <w:tr w:rsidR="002F7288" w14:paraId="18023AD4" w14:textId="77777777" w:rsidTr="0051341E">
        <w:tc>
          <w:tcPr>
            <w:tcW w:w="3681" w:type="dxa"/>
          </w:tcPr>
          <w:p w14:paraId="00594F6B" w14:textId="5674F762" w:rsidR="002F7288" w:rsidRPr="00F67C36" w:rsidRDefault="002F7288" w:rsidP="0051341E">
            <w:pPr>
              <w:pStyle w:val="StandardWeb"/>
              <w:shd w:val="clear" w:color="auto" w:fill="FFFFFF"/>
              <w:spacing w:before="0" w:beforeAutospacing="0" w:after="119" w:afterAutospacing="0" w:line="408" w:lineRule="atLeast"/>
              <w:rPr>
                <w:rFonts w:ascii="Arial" w:hAnsi="Arial" w:cs="Arial"/>
                <w:sz w:val="22"/>
                <w:szCs w:val="22"/>
              </w:rPr>
            </w:pPr>
            <w:r w:rsidRPr="00F67C36">
              <w:rPr>
                <w:rFonts w:ascii="Arial" w:hAnsi="Arial" w:cs="Arial"/>
                <w:sz w:val="22"/>
                <w:szCs w:val="22"/>
              </w:rPr>
              <w:t>Nachfragen und Paraphrasieren</w:t>
            </w:r>
            <w:r w:rsidR="0026387A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7D486B72" w14:textId="77777777" w:rsidR="002F7288" w:rsidRDefault="002F7288" w:rsidP="0051341E"/>
        </w:tc>
        <w:tc>
          <w:tcPr>
            <w:tcW w:w="5381" w:type="dxa"/>
          </w:tcPr>
          <w:p w14:paraId="5E4F01BB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Habe ich d</w:t>
            </w:r>
            <w:r>
              <w:rPr>
                <w:rStyle w:val="Hervorhebung"/>
                <w:rFonts w:ascii="Arial" w:hAnsi="Arial" w:cs="Arial"/>
              </w:rPr>
              <w:t>ich</w:t>
            </w:r>
            <w:r w:rsidRPr="006140F4">
              <w:rPr>
                <w:rStyle w:val="Hervorhebung"/>
                <w:rFonts w:ascii="Arial" w:hAnsi="Arial" w:cs="Arial"/>
              </w:rPr>
              <w:t xml:space="preserve"> richtig verstanden, Tim: Du möchtest nicht mit Leon spielen, weil der immer der Bestimmer sein will und andere Kinder herumkommandiert?“</w:t>
            </w:r>
          </w:p>
        </w:tc>
      </w:tr>
      <w:tr w:rsidR="002F7288" w14:paraId="0005B6C2" w14:textId="77777777" w:rsidTr="0051341E">
        <w:tc>
          <w:tcPr>
            <w:tcW w:w="3681" w:type="dxa"/>
          </w:tcPr>
          <w:p w14:paraId="28978CF7" w14:textId="77777777" w:rsidR="002F7288" w:rsidRPr="00F67C36" w:rsidRDefault="002F7288" w:rsidP="0051341E">
            <w:pPr>
              <w:pStyle w:val="StandardWeb"/>
              <w:shd w:val="clear" w:color="auto" w:fill="FFFFFF"/>
              <w:spacing w:before="0" w:beforeAutospacing="0" w:after="119" w:afterAutospacing="0" w:line="408" w:lineRule="atLeast"/>
              <w:rPr>
                <w:rFonts w:ascii="Arial" w:hAnsi="Arial" w:cs="Arial"/>
                <w:sz w:val="22"/>
                <w:szCs w:val="22"/>
              </w:rPr>
            </w:pPr>
            <w:r w:rsidRPr="00F67C36">
              <w:rPr>
                <w:rFonts w:ascii="Arial" w:hAnsi="Arial" w:cs="Arial"/>
                <w:sz w:val="22"/>
                <w:szCs w:val="22"/>
              </w:rPr>
              <w:t>Gefühle spiegeln</w:t>
            </w:r>
          </w:p>
          <w:p w14:paraId="5907B12D" w14:textId="77777777" w:rsidR="002F7288" w:rsidRDefault="002F7288" w:rsidP="0051341E"/>
        </w:tc>
        <w:tc>
          <w:tcPr>
            <w:tcW w:w="5381" w:type="dxa"/>
          </w:tcPr>
          <w:p w14:paraId="1724F633" w14:textId="7818DC4D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 xml:space="preserve">Du warst also sehr traurig als deine </w:t>
            </w:r>
            <w:r>
              <w:rPr>
                <w:rStyle w:val="Hervorhebung"/>
                <w:rFonts w:ascii="Arial" w:hAnsi="Arial" w:cs="Arial"/>
              </w:rPr>
              <w:t>O</w:t>
            </w:r>
            <w:r w:rsidRPr="006140F4">
              <w:rPr>
                <w:rStyle w:val="Hervorhebung"/>
                <w:rFonts w:ascii="Arial" w:hAnsi="Arial" w:cs="Arial"/>
              </w:rPr>
              <w:t>ma mit dir geschimpft hat?“</w:t>
            </w:r>
            <w:r w:rsidR="0026387A">
              <w:rPr>
                <w:rStyle w:val="Hervorhebung"/>
                <w:rFonts w:ascii="Arial" w:hAnsi="Arial" w:cs="Arial"/>
              </w:rPr>
              <w:t xml:space="preserve">; „Du hast dich also sehr gefreut als du deinen Freund besuchen </w:t>
            </w:r>
            <w:r w:rsidR="00EF6FC5">
              <w:rPr>
                <w:rStyle w:val="Hervorhebung"/>
                <w:rFonts w:ascii="Arial" w:hAnsi="Arial" w:cs="Arial"/>
              </w:rPr>
              <w:t>durftest</w:t>
            </w:r>
            <w:r w:rsidR="0026387A">
              <w:rPr>
                <w:rStyle w:val="Hervorhebung"/>
                <w:rFonts w:ascii="Arial" w:hAnsi="Arial" w:cs="Arial"/>
              </w:rPr>
              <w:t>.“</w:t>
            </w:r>
          </w:p>
        </w:tc>
      </w:tr>
      <w:tr w:rsidR="002F7288" w14:paraId="0E347E48" w14:textId="77777777" w:rsidTr="0051341E">
        <w:tc>
          <w:tcPr>
            <w:tcW w:w="3681" w:type="dxa"/>
          </w:tcPr>
          <w:p w14:paraId="7640D4BD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Weiterführende, offene Fragen stellen</w:t>
            </w:r>
          </w:p>
          <w:p w14:paraId="302E5391" w14:textId="77777777" w:rsidR="002F7288" w:rsidRPr="00F67C36" w:rsidRDefault="002F7288" w:rsidP="0051341E"/>
        </w:tc>
        <w:tc>
          <w:tcPr>
            <w:tcW w:w="5381" w:type="dxa"/>
          </w:tcPr>
          <w:p w14:paraId="7C48C181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Was hast du gemacht, nachdem Anna dir deine Puppe weggenommen hat?“</w:t>
            </w:r>
          </w:p>
        </w:tc>
      </w:tr>
      <w:tr w:rsidR="002F7288" w14:paraId="74AC0720" w14:textId="77777777" w:rsidTr="0051341E">
        <w:tc>
          <w:tcPr>
            <w:tcW w:w="3681" w:type="dxa"/>
          </w:tcPr>
          <w:p w14:paraId="0EDD52EC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Das Gehörte kurz zusammenfassen</w:t>
            </w:r>
          </w:p>
          <w:p w14:paraId="5BC2D524" w14:textId="77777777" w:rsidR="002F7288" w:rsidRDefault="002F7288" w:rsidP="0051341E"/>
        </w:tc>
        <w:tc>
          <w:tcPr>
            <w:tcW w:w="5381" w:type="dxa"/>
          </w:tcPr>
          <w:p w14:paraId="5C77A2C3" w14:textId="484DA6D9" w:rsidR="002F7288" w:rsidRPr="0026387A" w:rsidRDefault="0026387A" w:rsidP="0051341E">
            <w:pPr>
              <w:pStyle w:val="KeinLeerraum"/>
              <w:rPr>
                <w:rFonts w:ascii="Arial" w:hAnsi="Arial" w:cs="Arial"/>
                <w:i/>
                <w:iCs/>
              </w:rPr>
            </w:pPr>
            <w:r w:rsidRPr="0026387A">
              <w:rPr>
                <w:rFonts w:ascii="Arial" w:hAnsi="Arial" w:cs="Arial"/>
                <w:i/>
                <w:iCs/>
              </w:rPr>
              <w:t>„Da hast du mit deiner Familie ja eine tolle Wanderung gemacht und einiges erlebt. Das war bestimmt ganz schön!“</w:t>
            </w:r>
          </w:p>
        </w:tc>
      </w:tr>
      <w:tr w:rsidR="002F7288" w14:paraId="5BB9EDE6" w14:textId="77777777" w:rsidTr="0051341E">
        <w:tc>
          <w:tcPr>
            <w:tcW w:w="3681" w:type="dxa"/>
          </w:tcPr>
          <w:p w14:paraId="069A533C" w14:textId="77777777" w:rsidR="002F7288" w:rsidRPr="00F67C36" w:rsidRDefault="002F7288" w:rsidP="0051341E">
            <w:pPr>
              <w:pStyle w:val="KeinLeerraum"/>
              <w:rPr>
                <w:rFonts w:ascii="Arial" w:hAnsi="Arial" w:cs="Arial"/>
              </w:rPr>
            </w:pPr>
            <w:r w:rsidRPr="00F67C36">
              <w:rPr>
                <w:rFonts w:ascii="Arial" w:hAnsi="Arial" w:cs="Arial"/>
              </w:rPr>
              <w:t>Das Kind in die Lösungsfindung einbeziehen</w:t>
            </w:r>
          </w:p>
          <w:p w14:paraId="6977DAF8" w14:textId="77777777" w:rsidR="002F7288" w:rsidRDefault="002F7288" w:rsidP="0051341E"/>
        </w:tc>
        <w:tc>
          <w:tcPr>
            <w:tcW w:w="5381" w:type="dxa"/>
          </w:tcPr>
          <w:p w14:paraId="36184272" w14:textId="77777777" w:rsidR="002F7288" w:rsidRDefault="002F7288" w:rsidP="0051341E">
            <w:pPr>
              <w:pStyle w:val="KeinLeerraum"/>
            </w:pP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Was könntest du tun, damit es dir besser geht?“</w:t>
            </w:r>
            <w:r>
              <w:rPr>
                <w:rStyle w:val="Hervorhebung"/>
                <w:rFonts w:ascii="Arial" w:hAnsi="Arial" w:cs="Arial"/>
              </w:rPr>
              <w:t xml:space="preserve"> </w:t>
            </w:r>
            <w:r w:rsidRPr="006140F4">
              <w:rPr>
                <w:rStyle w:val="Hervorhebung"/>
                <w:rFonts w:ascii="Arial" w:hAnsi="Arial" w:cs="Arial"/>
              </w:rPr>
              <w:t>oder:</w:t>
            </w:r>
            <w:r>
              <w:rPr>
                <w:rStyle w:val="Hervorhebung"/>
                <w:rFonts w:ascii="Arial" w:hAnsi="Arial" w:cs="Arial"/>
              </w:rPr>
              <w:t xml:space="preserve"> </w:t>
            </w:r>
            <w:r w:rsidRPr="006140F4">
              <w:t>„</w:t>
            </w:r>
            <w:r w:rsidRPr="006140F4">
              <w:rPr>
                <w:rStyle w:val="Hervorhebung"/>
                <w:rFonts w:ascii="Arial" w:hAnsi="Arial" w:cs="Arial"/>
              </w:rPr>
              <w:t>Wie kann ich dir helfen das Problem zu lösen?“</w:t>
            </w:r>
          </w:p>
        </w:tc>
      </w:tr>
    </w:tbl>
    <w:p w14:paraId="1C12D0E0" w14:textId="6AC61251" w:rsidR="002F7288" w:rsidRDefault="0051341E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33784139" w14:textId="3A37126B" w:rsidR="006140F4" w:rsidRPr="006140F4" w:rsidRDefault="007C2103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aktiven Zuhören geht es also darum, im </w:t>
      </w:r>
      <w:r w:rsidR="006140F4" w:rsidRPr="006140F4">
        <w:rPr>
          <w:rFonts w:ascii="Arial" w:hAnsi="Arial" w:cs="Arial"/>
          <w:sz w:val="22"/>
          <w:szCs w:val="22"/>
        </w:rPr>
        <w:t xml:space="preserve">Gespräch so zu reagieren, dass </w:t>
      </w:r>
      <w:r>
        <w:rPr>
          <w:rFonts w:ascii="Arial" w:hAnsi="Arial" w:cs="Arial"/>
          <w:sz w:val="22"/>
          <w:szCs w:val="22"/>
        </w:rPr>
        <w:t>das Kind merkt, dass ihm wirklich zugehört wird und es sich so</w:t>
      </w:r>
      <w:r w:rsidR="006140F4" w:rsidRPr="006140F4">
        <w:rPr>
          <w:rFonts w:ascii="Arial" w:hAnsi="Arial" w:cs="Arial"/>
          <w:sz w:val="22"/>
          <w:szCs w:val="22"/>
        </w:rPr>
        <w:t xml:space="preserve"> ernst genommen fühlt</w:t>
      </w:r>
      <w:r>
        <w:rPr>
          <w:rFonts w:ascii="Arial" w:hAnsi="Arial" w:cs="Arial"/>
          <w:sz w:val="22"/>
          <w:szCs w:val="22"/>
        </w:rPr>
        <w:t>.</w:t>
      </w:r>
      <w:r w:rsidR="006140F4" w:rsidRPr="006140F4">
        <w:rPr>
          <w:rFonts w:ascii="Arial" w:hAnsi="Arial" w:cs="Arial"/>
          <w:sz w:val="22"/>
          <w:szCs w:val="22"/>
        </w:rPr>
        <w:t xml:space="preserve"> </w:t>
      </w:r>
    </w:p>
    <w:p w14:paraId="7AB97AB6" w14:textId="282C8B6F" w:rsidR="002F7288" w:rsidRDefault="006140F4" w:rsidP="002F7288">
      <w:pPr>
        <w:pStyle w:val="StandardWeb"/>
        <w:shd w:val="clear" w:color="auto" w:fill="FFFFFF"/>
        <w:spacing w:before="0" w:beforeAutospacing="0" w:after="119" w:afterAutospacing="0" w:line="276" w:lineRule="auto"/>
        <w:rPr>
          <w:rFonts w:ascii="Arial" w:hAnsi="Arial" w:cs="Arial"/>
          <w:sz w:val="22"/>
          <w:szCs w:val="22"/>
        </w:rPr>
      </w:pPr>
      <w:r w:rsidRPr="006140F4">
        <w:rPr>
          <w:rFonts w:ascii="Arial" w:hAnsi="Arial" w:cs="Arial"/>
          <w:sz w:val="22"/>
          <w:szCs w:val="22"/>
        </w:rPr>
        <w:t xml:space="preserve">Sätze wie: „Ich kann </w:t>
      </w:r>
      <w:r w:rsidR="007C2103">
        <w:rPr>
          <w:rFonts w:ascii="Arial" w:hAnsi="Arial" w:cs="Arial"/>
          <w:sz w:val="22"/>
          <w:szCs w:val="22"/>
        </w:rPr>
        <w:t>dich</w:t>
      </w:r>
      <w:r w:rsidRPr="006140F4">
        <w:rPr>
          <w:rFonts w:ascii="Arial" w:hAnsi="Arial" w:cs="Arial"/>
          <w:sz w:val="22"/>
          <w:szCs w:val="22"/>
        </w:rPr>
        <w:t xml:space="preserve"> gut verstehen“ oder „Da bin ich ganz </w:t>
      </w:r>
      <w:r w:rsidR="007C2103">
        <w:rPr>
          <w:rFonts w:ascii="Arial" w:hAnsi="Arial" w:cs="Arial"/>
          <w:sz w:val="22"/>
          <w:szCs w:val="22"/>
        </w:rPr>
        <w:t>deiner</w:t>
      </w:r>
      <w:r w:rsidRPr="006140F4">
        <w:rPr>
          <w:rFonts w:ascii="Arial" w:hAnsi="Arial" w:cs="Arial"/>
          <w:sz w:val="22"/>
          <w:szCs w:val="22"/>
        </w:rPr>
        <w:t xml:space="preserve"> Meinung“ </w:t>
      </w:r>
      <w:r w:rsidR="007C2103">
        <w:rPr>
          <w:rFonts w:ascii="Arial" w:hAnsi="Arial" w:cs="Arial"/>
          <w:sz w:val="22"/>
          <w:szCs w:val="22"/>
        </w:rPr>
        <w:t>zeigen dem Kind</w:t>
      </w:r>
      <w:r w:rsidRPr="006140F4">
        <w:rPr>
          <w:rFonts w:ascii="Arial" w:hAnsi="Arial" w:cs="Arial"/>
          <w:sz w:val="22"/>
          <w:szCs w:val="22"/>
        </w:rPr>
        <w:t xml:space="preserve"> Interesse. </w:t>
      </w:r>
    </w:p>
    <w:p w14:paraId="449700FA" w14:textId="4DB0A92B" w:rsidR="006140F4" w:rsidRDefault="006140F4" w:rsidP="002F7288">
      <w:pPr>
        <w:spacing w:line="276" w:lineRule="auto"/>
        <w:rPr>
          <w:rFonts w:ascii="Arial" w:hAnsi="Arial" w:cs="Arial"/>
          <w:shd w:val="clear" w:color="auto" w:fill="FFFFFF"/>
        </w:rPr>
      </w:pPr>
      <w:r w:rsidRPr="006140F4">
        <w:rPr>
          <w:rFonts w:ascii="Arial" w:hAnsi="Arial" w:cs="Arial"/>
          <w:shd w:val="clear" w:color="auto" w:fill="FFFFFF"/>
        </w:rPr>
        <w:t xml:space="preserve">Mithilfe des aktiven Zuhörens </w:t>
      </w:r>
      <w:r w:rsidR="007C2103">
        <w:rPr>
          <w:rFonts w:ascii="Arial" w:hAnsi="Arial" w:cs="Arial"/>
          <w:shd w:val="clear" w:color="auto" w:fill="FFFFFF"/>
        </w:rPr>
        <w:t>fühlt sich der</w:t>
      </w:r>
      <w:r w:rsidRPr="006140F4">
        <w:rPr>
          <w:rFonts w:ascii="Arial" w:hAnsi="Arial" w:cs="Arial"/>
          <w:shd w:val="clear" w:color="auto" w:fill="FFFFFF"/>
        </w:rPr>
        <w:t xml:space="preserve"> Gesprächspartner wertgeschätzt und ernst genommen. </w:t>
      </w:r>
      <w:r w:rsidR="007C2103">
        <w:rPr>
          <w:rFonts w:ascii="Arial" w:hAnsi="Arial" w:cs="Arial"/>
          <w:shd w:val="clear" w:color="auto" w:fill="FFFFFF"/>
        </w:rPr>
        <w:t>Es ist jedoch w</w:t>
      </w:r>
      <w:r w:rsidRPr="006140F4">
        <w:rPr>
          <w:rFonts w:ascii="Arial" w:hAnsi="Arial" w:cs="Arial"/>
          <w:shd w:val="clear" w:color="auto" w:fill="FFFFFF"/>
        </w:rPr>
        <w:t xml:space="preserve">ichtig, dass </w:t>
      </w:r>
      <w:r w:rsidR="007C2103">
        <w:rPr>
          <w:rFonts w:ascii="Arial" w:hAnsi="Arial" w:cs="Arial"/>
          <w:shd w:val="clear" w:color="auto" w:fill="FFFFFF"/>
        </w:rPr>
        <w:t xml:space="preserve">auch </w:t>
      </w:r>
      <w:r w:rsidRPr="006140F4">
        <w:rPr>
          <w:rFonts w:ascii="Arial" w:hAnsi="Arial" w:cs="Arial"/>
          <w:shd w:val="clear" w:color="auto" w:fill="FFFFFF"/>
        </w:rPr>
        <w:t xml:space="preserve">wirklich ein Dialog entsteht. </w:t>
      </w:r>
      <w:r w:rsidR="007C2103">
        <w:rPr>
          <w:rFonts w:ascii="Arial" w:hAnsi="Arial" w:cs="Arial"/>
          <w:shd w:val="clear" w:color="auto" w:fill="FFFFFF"/>
        </w:rPr>
        <w:t>S</w:t>
      </w:r>
      <w:r w:rsidRPr="006140F4">
        <w:rPr>
          <w:rFonts w:ascii="Arial" w:hAnsi="Arial" w:cs="Arial"/>
          <w:shd w:val="clear" w:color="auto" w:fill="FFFFFF"/>
        </w:rPr>
        <w:t xml:space="preserve">olche Gespräche </w:t>
      </w:r>
      <w:r w:rsidR="007C2103">
        <w:rPr>
          <w:rFonts w:ascii="Arial" w:hAnsi="Arial" w:cs="Arial"/>
          <w:shd w:val="clear" w:color="auto" w:fill="FFFFFF"/>
        </w:rPr>
        <w:t xml:space="preserve">dienen dann </w:t>
      </w:r>
      <w:r w:rsidRPr="006140F4">
        <w:rPr>
          <w:rFonts w:ascii="Arial" w:hAnsi="Arial" w:cs="Arial"/>
          <w:shd w:val="clear" w:color="auto" w:fill="FFFFFF"/>
        </w:rPr>
        <w:t xml:space="preserve">gleichzeitig </w:t>
      </w:r>
      <w:r w:rsidR="0051341E">
        <w:rPr>
          <w:rFonts w:ascii="Arial" w:hAnsi="Arial" w:cs="Arial"/>
          <w:shd w:val="clear" w:color="auto" w:fill="FFFFFF"/>
        </w:rPr>
        <w:t xml:space="preserve">auch </w:t>
      </w:r>
      <w:r w:rsidRPr="006140F4">
        <w:rPr>
          <w:rFonts w:ascii="Arial" w:hAnsi="Arial" w:cs="Arial"/>
          <w:shd w:val="clear" w:color="auto" w:fill="FFFFFF"/>
        </w:rPr>
        <w:t>der </w:t>
      </w:r>
      <w:hyperlink r:id="rId8" w:history="1">
        <w:r w:rsidRPr="002F7288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Sprachförderung</w:t>
        </w:r>
      </w:hyperlink>
      <w:r w:rsidR="0051341E">
        <w:rPr>
          <w:rFonts w:ascii="Arial" w:hAnsi="Arial" w:cs="Arial"/>
          <w:shd w:val="clear" w:color="auto" w:fill="FFFFFF"/>
        </w:rPr>
        <w:t>. D</w:t>
      </w:r>
      <w:r w:rsidRPr="006140F4">
        <w:rPr>
          <w:rFonts w:ascii="Arial" w:hAnsi="Arial" w:cs="Arial"/>
          <w:shd w:val="clear" w:color="auto" w:fill="FFFFFF"/>
        </w:rPr>
        <w:t xml:space="preserve">enn </w:t>
      </w:r>
      <w:r w:rsidR="0051341E">
        <w:rPr>
          <w:rFonts w:ascii="Arial" w:hAnsi="Arial" w:cs="Arial"/>
          <w:shd w:val="clear" w:color="auto" w:fill="FFFFFF"/>
        </w:rPr>
        <w:t>d</w:t>
      </w:r>
      <w:r w:rsidRPr="006140F4">
        <w:rPr>
          <w:rFonts w:ascii="Arial" w:hAnsi="Arial" w:cs="Arial"/>
          <w:shd w:val="clear" w:color="auto" w:fill="FFFFFF"/>
        </w:rPr>
        <w:t xml:space="preserve">ie </w:t>
      </w:r>
      <w:r w:rsidR="0051341E">
        <w:rPr>
          <w:rFonts w:ascii="Arial" w:hAnsi="Arial" w:cs="Arial"/>
          <w:shd w:val="clear" w:color="auto" w:fill="FFFFFF"/>
        </w:rPr>
        <w:t xml:space="preserve">Kinder werden so animiert, ihre </w:t>
      </w:r>
      <w:r w:rsidRPr="006140F4">
        <w:rPr>
          <w:rFonts w:ascii="Arial" w:hAnsi="Arial" w:cs="Arial"/>
          <w:shd w:val="clear" w:color="auto" w:fill="FFFFFF"/>
        </w:rPr>
        <w:t xml:space="preserve">Gefühle und Erlebnisse </w:t>
      </w:r>
      <w:r w:rsidR="0051341E">
        <w:rPr>
          <w:rFonts w:ascii="Arial" w:hAnsi="Arial" w:cs="Arial"/>
          <w:shd w:val="clear" w:color="auto" w:fill="FFFFFF"/>
        </w:rPr>
        <w:t>mit Worten auszudrücken</w:t>
      </w:r>
      <w:r w:rsidRPr="006140F4">
        <w:rPr>
          <w:rFonts w:ascii="Arial" w:hAnsi="Arial" w:cs="Arial"/>
          <w:shd w:val="clear" w:color="auto" w:fill="FFFFFF"/>
        </w:rPr>
        <w:t>.</w:t>
      </w:r>
    </w:p>
    <w:sectPr w:rsidR="006140F4" w:rsidSect="00CC4D8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8843" w14:textId="77777777" w:rsidR="00322876" w:rsidRDefault="00322876" w:rsidP="006140F4">
      <w:pPr>
        <w:spacing w:after="0" w:line="240" w:lineRule="auto"/>
      </w:pPr>
      <w:r>
        <w:separator/>
      </w:r>
    </w:p>
  </w:endnote>
  <w:endnote w:type="continuationSeparator" w:id="0">
    <w:p w14:paraId="678EC141" w14:textId="77777777" w:rsidR="00322876" w:rsidRDefault="00322876" w:rsidP="0061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E23" w14:textId="52648CDC" w:rsidR="0026387A" w:rsidRPr="0051341E" w:rsidRDefault="0026387A">
    <w:pPr>
      <w:pStyle w:val="Fuzeile"/>
      <w:rPr>
        <w:rFonts w:ascii="Arial" w:hAnsi="Arial" w:cs="Arial"/>
        <w:sz w:val="16"/>
        <w:szCs w:val="16"/>
      </w:rPr>
    </w:pPr>
    <w:r w:rsidRPr="0051341E">
      <w:rPr>
        <w:rFonts w:ascii="Arial" w:hAnsi="Arial" w:cs="Arial"/>
        <w:sz w:val="16"/>
        <w:szCs w:val="16"/>
      </w:rPr>
      <w:t xml:space="preserve">Quelle: </w:t>
    </w:r>
    <w:r w:rsidR="0051341E" w:rsidRPr="0051341E">
      <w:rPr>
        <w:rFonts w:ascii="Arial" w:hAnsi="Arial" w:cs="Arial"/>
        <w:sz w:val="16"/>
        <w:szCs w:val="16"/>
      </w:rPr>
      <w:t>https://www.erzieherin-ausbildung.de/praxis/fachpraktische-hilfe-fachtexte</w:t>
    </w:r>
    <w:r w:rsidR="0051341E" w:rsidRPr="0051341E">
      <w:rPr>
        <w:rFonts w:ascii="Arial" w:hAnsi="Arial" w:cs="Arial"/>
        <w:sz w:val="16"/>
        <w:szCs w:val="16"/>
      </w:rPr>
      <w:t xml:space="preserve"> </w:t>
    </w:r>
    <w:r w:rsidR="0051341E" w:rsidRPr="0051341E">
      <w:rPr>
        <w:rFonts w:ascii="Arial" w:hAnsi="Arial" w:cs="Arial"/>
        <w:sz w:val="16"/>
        <w:szCs w:val="16"/>
      </w:rPr>
      <w:t>-</w:t>
    </w:r>
    <w:proofErr w:type="spellStart"/>
    <w:r w:rsidR="0051341E" w:rsidRPr="0051341E">
      <w:rPr>
        <w:rFonts w:ascii="Arial" w:hAnsi="Arial" w:cs="Arial"/>
        <w:sz w:val="16"/>
        <w:szCs w:val="16"/>
      </w:rPr>
      <w:t>leitfaeden-alltagshilfen</w:t>
    </w:r>
    <w:proofErr w:type="spellEnd"/>
    <w:r w:rsidR="0051341E" w:rsidRPr="0051341E">
      <w:rPr>
        <w:rFonts w:ascii="Arial" w:hAnsi="Arial" w:cs="Arial"/>
        <w:sz w:val="16"/>
        <w:szCs w:val="16"/>
      </w:rPr>
      <w:t>/aktives-</w:t>
    </w:r>
    <w:proofErr w:type="spellStart"/>
    <w:r w:rsidR="0051341E" w:rsidRPr="0051341E">
      <w:rPr>
        <w:rFonts w:ascii="Arial" w:hAnsi="Arial" w:cs="Arial"/>
        <w:sz w:val="16"/>
        <w:szCs w:val="16"/>
      </w:rPr>
      <w:t>zuhoeren</w:t>
    </w:r>
    <w:proofErr w:type="spellEnd"/>
    <w:r w:rsidR="0051341E" w:rsidRPr="0051341E">
      <w:rPr>
        <w:rFonts w:ascii="Arial" w:hAnsi="Arial" w:cs="Arial"/>
        <w:sz w:val="16"/>
        <w:szCs w:val="16"/>
      </w:rPr>
      <w:t>-kinder-und-deren</w:t>
    </w:r>
    <w:r w:rsidR="0051341E" w:rsidRPr="0051341E">
      <w:rPr>
        <w:rFonts w:ascii="Arial" w:hAnsi="Arial" w:cs="Arial"/>
        <w:sz w:val="16"/>
        <w:szCs w:val="16"/>
      </w:rPr>
      <w:t xml:space="preserve"> Zugriff am 23.03.2023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08A9" w14:textId="77777777" w:rsidR="00322876" w:rsidRDefault="00322876" w:rsidP="006140F4">
      <w:pPr>
        <w:spacing w:after="0" w:line="240" w:lineRule="auto"/>
      </w:pPr>
      <w:r>
        <w:separator/>
      </w:r>
    </w:p>
  </w:footnote>
  <w:footnote w:type="continuationSeparator" w:id="0">
    <w:p w14:paraId="1ACF3045" w14:textId="77777777" w:rsidR="00322876" w:rsidRDefault="00322876" w:rsidP="006140F4">
      <w:pPr>
        <w:spacing w:after="0" w:line="240" w:lineRule="auto"/>
      </w:pPr>
      <w:r>
        <w:continuationSeparator/>
      </w:r>
    </w:p>
  </w:footnote>
  <w:footnote w:id="1">
    <w:p w14:paraId="6043536D" w14:textId="30A8A820" w:rsidR="0026387A" w:rsidRDefault="0026387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mit anderen Wörtern umschreiben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F7C" w14:textId="1B2BC779" w:rsidR="0051341E" w:rsidRDefault="0051341E" w:rsidP="0051341E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4276599" wp14:editId="73B00A00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547CF" w14:textId="77777777" w:rsidR="0051341E" w:rsidRDefault="0051341E" w:rsidP="0051341E">
    <w:pPr>
      <w:pStyle w:val="Kopfzeile"/>
      <w:jc w:val="right"/>
    </w:pPr>
    <w:r>
      <w:rPr>
        <w:rFonts w:ascii="Verdana" w:hAnsi="Verdana"/>
      </w:rPr>
      <w:t>Lernfeld: ______________</w:t>
    </w:r>
  </w:p>
  <w:p w14:paraId="4DB0C024" w14:textId="77777777" w:rsidR="0051341E" w:rsidRDefault="0051341E" w:rsidP="0051341E">
    <w:pPr>
      <w:pStyle w:val="Kopfzeile"/>
      <w:jc w:val="right"/>
    </w:pPr>
  </w:p>
  <w:p w14:paraId="10C80D28" w14:textId="77777777" w:rsidR="0051341E" w:rsidRDefault="0051341E" w:rsidP="0051341E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79A5"/>
    <w:multiLevelType w:val="multilevel"/>
    <w:tmpl w:val="0762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A1B9B"/>
    <w:multiLevelType w:val="multilevel"/>
    <w:tmpl w:val="9680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5644"/>
    <w:multiLevelType w:val="multilevel"/>
    <w:tmpl w:val="5C4E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370BE"/>
    <w:multiLevelType w:val="hybridMultilevel"/>
    <w:tmpl w:val="19EA8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6B14"/>
    <w:multiLevelType w:val="multilevel"/>
    <w:tmpl w:val="32D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4541A"/>
    <w:multiLevelType w:val="multilevel"/>
    <w:tmpl w:val="521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314062">
    <w:abstractNumId w:val="0"/>
  </w:num>
  <w:num w:numId="2" w16cid:durableId="1068111067">
    <w:abstractNumId w:val="4"/>
  </w:num>
  <w:num w:numId="3" w16cid:durableId="1091003924">
    <w:abstractNumId w:val="5"/>
  </w:num>
  <w:num w:numId="4" w16cid:durableId="1238172584">
    <w:abstractNumId w:val="2"/>
  </w:num>
  <w:num w:numId="5" w16cid:durableId="1798141659">
    <w:abstractNumId w:val="1"/>
  </w:num>
  <w:num w:numId="6" w16cid:durableId="187545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4"/>
    <w:rsid w:val="00001087"/>
    <w:rsid w:val="00082364"/>
    <w:rsid w:val="0026387A"/>
    <w:rsid w:val="00273C59"/>
    <w:rsid w:val="002F7288"/>
    <w:rsid w:val="00322876"/>
    <w:rsid w:val="0051341E"/>
    <w:rsid w:val="006140F4"/>
    <w:rsid w:val="007C2103"/>
    <w:rsid w:val="00AF6D5B"/>
    <w:rsid w:val="00B042C0"/>
    <w:rsid w:val="00B617F2"/>
    <w:rsid w:val="00C35E88"/>
    <w:rsid w:val="00CC4D82"/>
    <w:rsid w:val="00E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8D491"/>
  <w15:chartTrackingRefBased/>
  <w15:docId w15:val="{5AB5D459-4829-49BF-B5C6-53647B9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140F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1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140F4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40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40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140F4"/>
    <w:rPr>
      <w:vertAlign w:val="superscript"/>
    </w:rPr>
  </w:style>
  <w:style w:type="table" w:styleId="Tabellenraster">
    <w:name w:val="Table Grid"/>
    <w:basedOn w:val="NormaleTabelle"/>
    <w:uiPriority w:val="39"/>
    <w:rsid w:val="002F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F7288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2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288"/>
  </w:style>
  <w:style w:type="paragraph" w:styleId="Fuzeile">
    <w:name w:val="footer"/>
    <w:basedOn w:val="Standard"/>
    <w:link w:val="FuzeileZchn"/>
    <w:uiPriority w:val="99"/>
    <w:unhideWhenUsed/>
    <w:rsid w:val="002F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ieherin-ausbildung.de/praxis/fachpraktische-hilfe-fachtexte/sprachfoerderung-im-kindergarten-ziele-methoden-und-konzep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738A-4E06-43EE-B892-717C107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2022-12-18T10:47:00Z</cp:lastPrinted>
  <dcterms:created xsi:type="dcterms:W3CDTF">2023-03-23T10:15:00Z</dcterms:created>
  <dcterms:modified xsi:type="dcterms:W3CDTF">2023-03-23T10:15:00Z</dcterms:modified>
</cp:coreProperties>
</file>