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16" w:rsidRPr="00CA0C12" w:rsidRDefault="00C90716" w:rsidP="00C90716">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5A307EB9" wp14:editId="117A6D6E">
                <wp:simplePos x="0" y="0"/>
                <wp:positionH relativeFrom="column">
                  <wp:posOffset>24130</wp:posOffset>
                </wp:positionH>
                <wp:positionV relativeFrom="paragraph">
                  <wp:posOffset>71755</wp:posOffset>
                </wp:positionV>
                <wp:extent cx="5867400" cy="371475"/>
                <wp:effectExtent l="0" t="0" r="19050" b="28575"/>
                <wp:wrapNone/>
                <wp:docPr id="1" name="Abgerundetes Rechteck 1"/>
                <wp:cNvGraphicFramePr/>
                <a:graphic xmlns:a="http://schemas.openxmlformats.org/drawingml/2006/main">
                  <a:graphicData uri="http://schemas.microsoft.com/office/word/2010/wordprocessingShape">
                    <wps:wsp>
                      <wps:cNvSpPr/>
                      <wps:spPr>
                        <a:xfrm>
                          <a:off x="0" y="0"/>
                          <a:ext cx="5867400" cy="3714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90716" w:rsidRDefault="00C90716" w:rsidP="00C90716">
                            <w:r>
                              <w:t>HF1, LF1 Deutsch</w:t>
                            </w:r>
                            <w:r>
                              <w:tab/>
                            </w:r>
                            <w:r>
                              <w:tab/>
                            </w:r>
                            <w:r>
                              <w:tab/>
                              <w:t xml:space="preserve">„Sprachliche Übungen und Kommunikation1 und Medien“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307EB9" id="Abgerundetes Rechteck 1" o:spid="_x0000_s1026" style="position:absolute;margin-left:1.9pt;margin-top:5.65pt;width:462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" fillcolor="#c3c3c3 [2166]" strokecolor="#a5a5a5 [3206]" strokeweight=".5pt">
                <v:fill color2="#b6b6b6 [2614]" rotate="t" colors="0 #d2d2d2;.5 #c8c8c8;1 silver" focus="100%" type="gradient">
                  <o:fill v:ext="view" type="gradientUnscaled"/>
                </v:fill>
                <v:stroke joinstyle="miter"/>
                <v:textbox>
                  <w:txbxContent>
                    <w:p w:rsidR="00C90716" w:rsidRDefault="00C90716" w:rsidP="00C90716">
                      <w:r>
                        <w:t>HF1, LF1 Deutsch</w:t>
                      </w:r>
                      <w:r>
                        <w:tab/>
                      </w:r>
                      <w:r>
                        <w:tab/>
                      </w:r>
                      <w:r>
                        <w:tab/>
                        <w:t xml:space="preserve">„Sprachliche Übungen und Kommunikation1 und Medien“ </w:t>
                      </w:r>
                    </w:p>
                  </w:txbxContent>
                </v:textbox>
              </v:roundrect>
            </w:pict>
          </mc:Fallback>
        </mc:AlternateContent>
      </w:r>
    </w:p>
    <w:p w:rsidR="00C90716" w:rsidRDefault="00C90716" w:rsidP="00C90716"/>
    <w:p w:rsidR="00963189" w:rsidRPr="00975B6F" w:rsidRDefault="00963189" w:rsidP="00C90716">
      <w:pPr>
        <w:rPr>
          <w:rFonts w:ascii="Arial" w:hAnsi="Arial" w:cs="Arial"/>
          <w:sz w:val="24"/>
          <w:szCs w:val="24"/>
        </w:rPr>
      </w:pPr>
    </w:p>
    <w:p w:rsidR="00C90716" w:rsidRPr="00975B6F" w:rsidRDefault="00C90716" w:rsidP="00C90716">
      <w:pPr>
        <w:rPr>
          <w:rFonts w:ascii="Arial" w:hAnsi="Arial" w:cs="Arial"/>
          <w:sz w:val="24"/>
          <w:szCs w:val="24"/>
          <w:u w:val="single"/>
        </w:rPr>
      </w:pPr>
      <w:r w:rsidRPr="00975B6F">
        <w:rPr>
          <w:rFonts w:ascii="Arial" w:hAnsi="Arial" w:cs="Arial"/>
          <w:sz w:val="24"/>
          <w:szCs w:val="24"/>
          <w:u w:val="single"/>
        </w:rPr>
        <w:t>Kachel</w:t>
      </w:r>
      <w:r w:rsidR="00C6205A">
        <w:rPr>
          <w:rFonts w:ascii="Arial" w:hAnsi="Arial" w:cs="Arial"/>
          <w:sz w:val="24"/>
          <w:szCs w:val="24"/>
          <w:u w:val="single"/>
        </w:rPr>
        <w:t xml:space="preserve"> </w:t>
      </w:r>
      <w:r w:rsidRPr="00975B6F">
        <w:rPr>
          <w:rFonts w:ascii="Arial" w:hAnsi="Arial" w:cs="Arial"/>
          <w:sz w:val="24"/>
          <w:szCs w:val="24"/>
          <w:u w:val="single"/>
        </w:rPr>
        <w:t>1: Kommunikation</w:t>
      </w:r>
    </w:p>
    <w:p w:rsidR="00C90716" w:rsidRPr="00975B6F" w:rsidRDefault="00C90716" w:rsidP="00C90716">
      <w:pPr>
        <w:rPr>
          <w:rFonts w:ascii="Arial" w:hAnsi="Arial" w:cs="Arial"/>
          <w:bCs/>
          <w:sz w:val="24"/>
          <w:szCs w:val="24"/>
        </w:rPr>
      </w:pPr>
      <w:r w:rsidRPr="00975B6F">
        <w:rPr>
          <w:rFonts w:ascii="Arial" w:hAnsi="Arial" w:cs="Arial"/>
          <w:bCs/>
          <w:sz w:val="24"/>
          <w:szCs w:val="24"/>
        </w:rPr>
        <w:t>Handlungssituation</w:t>
      </w:r>
    </w:p>
    <w:p w:rsidR="00C90716" w:rsidRPr="00975B6F" w:rsidRDefault="00C90716" w:rsidP="00C90716">
      <w:pPr>
        <w:rPr>
          <w:rFonts w:ascii="Arial" w:hAnsi="Arial" w:cs="Arial"/>
          <w:sz w:val="24"/>
          <w:szCs w:val="24"/>
        </w:rPr>
      </w:pPr>
      <w:r w:rsidRPr="00975B6F">
        <w:rPr>
          <w:rFonts w:ascii="Arial" w:hAnsi="Arial" w:cs="Arial"/>
          <w:sz w:val="24"/>
          <w:szCs w:val="24"/>
        </w:rPr>
        <w:t>Bente erinnert sich an ihr Einstellungsgespräch in der Kita Purzelbaum. So nervös war sie in ihrem Leben selten gewesen. Das Sprechen vor unbekannten Menschen fiel ihr schon immer schwer. Auch in der Schule, wenn sie ein Referat vor der Klasse halten muss, hat sie oft Schwierigkeiten. Meist wird sie von anderen auch missverstanden, wenn sie etwas sagt. Bei ihre</w:t>
      </w:r>
      <w:r w:rsidR="00C6205A">
        <w:rPr>
          <w:rFonts w:ascii="Arial" w:hAnsi="Arial" w:cs="Arial"/>
          <w:sz w:val="24"/>
          <w:szCs w:val="24"/>
        </w:rPr>
        <w:t>r Unterhaltung mit Amar gestern</w:t>
      </w:r>
      <w:r w:rsidRPr="00975B6F">
        <w:rPr>
          <w:rFonts w:ascii="Arial" w:hAnsi="Arial" w:cs="Arial"/>
          <w:sz w:val="24"/>
          <w:szCs w:val="24"/>
        </w:rPr>
        <w:t xml:space="preserve"> hatte sie das</w:t>
      </w:r>
      <w:r w:rsidR="00C6205A">
        <w:rPr>
          <w:rFonts w:ascii="Arial" w:hAnsi="Arial" w:cs="Arial"/>
          <w:sz w:val="24"/>
          <w:szCs w:val="24"/>
        </w:rPr>
        <w:t xml:space="preserve"> Gefühl, dass er gar nicht weiß, was sie meint</w:t>
      </w:r>
      <w:r w:rsidRPr="00975B6F">
        <w:rPr>
          <w:rFonts w:ascii="Arial" w:hAnsi="Arial" w:cs="Arial"/>
          <w:sz w:val="24"/>
          <w:szCs w:val="24"/>
        </w:rPr>
        <w:t>. Es ging so weit, dass sie sich fast mit ihm in die Wolle gekriegt hätte, da ihre Kommunikation voll von Missverständnissen war. Bente ist traurig, diese Kommunikationsschwierigkeiten führen dazu, dass sie mittlerweile nur noch ganz wenig Freunde hat.</w:t>
      </w:r>
    </w:p>
    <w:p w:rsidR="00EA6C26" w:rsidRPr="00975B6F" w:rsidRDefault="00EA6C26" w:rsidP="00EA6C26">
      <w:pPr>
        <w:rPr>
          <w:rFonts w:ascii="Arial" w:hAnsi="Arial" w:cs="Arial"/>
          <w:sz w:val="24"/>
          <w:szCs w:val="24"/>
        </w:rPr>
      </w:pP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t>Fassen</w:t>
      </w:r>
      <w:r w:rsidRPr="00975B6F">
        <w:rPr>
          <w:rFonts w:ascii="Arial" w:hAnsi="Arial" w:cs="Arial"/>
          <w:sz w:val="24"/>
          <w:szCs w:val="24"/>
        </w:rPr>
        <w:t xml:space="preserve"> Sie die wesentlichen Inhalte der Handlungssituation </w:t>
      </w:r>
      <w:r w:rsidRPr="00975B6F">
        <w:rPr>
          <w:rFonts w:ascii="Arial" w:hAnsi="Arial" w:cs="Arial"/>
          <w:bCs/>
          <w:sz w:val="24"/>
          <w:szCs w:val="24"/>
        </w:rPr>
        <w:t>zusammen</w:t>
      </w:r>
      <w:r w:rsidRPr="00975B6F">
        <w:rPr>
          <w:rFonts w:ascii="Arial" w:hAnsi="Arial" w:cs="Arial"/>
          <w:sz w:val="24"/>
          <w:szCs w:val="24"/>
        </w:rPr>
        <w:t xml:space="preserve"> und </w:t>
      </w:r>
      <w:r w:rsidRPr="00975B6F">
        <w:rPr>
          <w:rFonts w:ascii="Arial" w:hAnsi="Arial" w:cs="Arial"/>
          <w:bCs/>
          <w:sz w:val="24"/>
          <w:szCs w:val="24"/>
        </w:rPr>
        <w:t>leiten</w:t>
      </w:r>
      <w:r w:rsidRPr="00975B6F">
        <w:rPr>
          <w:rFonts w:ascii="Arial" w:hAnsi="Arial" w:cs="Arial"/>
          <w:sz w:val="24"/>
          <w:szCs w:val="24"/>
        </w:rPr>
        <w:t xml:space="preserve"> Sie aus diesen eine Fragestellung </w:t>
      </w:r>
      <w:r w:rsidRPr="00975B6F">
        <w:rPr>
          <w:rFonts w:ascii="Arial" w:hAnsi="Arial" w:cs="Arial"/>
          <w:bCs/>
          <w:sz w:val="24"/>
          <w:szCs w:val="24"/>
        </w:rPr>
        <w:t>ab</w:t>
      </w:r>
      <w:r w:rsidRPr="00975B6F">
        <w:rPr>
          <w:rFonts w:ascii="Arial" w:hAnsi="Arial" w:cs="Arial"/>
          <w:sz w:val="24"/>
          <w:szCs w:val="24"/>
        </w:rPr>
        <w:t>.</w:t>
      </w:r>
    </w:p>
    <w:p w:rsidR="002F35CA" w:rsidRPr="00975B6F" w:rsidRDefault="002F35CA" w:rsidP="002F35CA">
      <w:pPr>
        <w:spacing w:line="240" w:lineRule="auto"/>
        <w:rPr>
          <w:rFonts w:ascii="Arial" w:hAnsi="Arial" w:cs="Arial"/>
          <w:color w:val="FF0000"/>
          <w:sz w:val="24"/>
          <w:szCs w:val="24"/>
        </w:rPr>
      </w:pPr>
      <w:r w:rsidRPr="00975B6F">
        <w:rPr>
          <w:rFonts w:ascii="Arial" w:hAnsi="Arial" w:cs="Arial"/>
          <w:color w:val="FF0000"/>
          <w:sz w:val="24"/>
          <w:szCs w:val="24"/>
        </w:rPr>
        <w:t>Bente fragt sich, warum sie in Kommunikationen mit anderen immer missverstanden wi</w:t>
      </w:r>
      <w:r w:rsidR="00975B6F">
        <w:rPr>
          <w:rFonts w:ascii="Arial" w:hAnsi="Arial" w:cs="Arial"/>
          <w:color w:val="FF0000"/>
          <w:sz w:val="24"/>
          <w:szCs w:val="24"/>
        </w:rPr>
        <w:t>rd</w:t>
      </w:r>
      <w:r w:rsidR="00C6205A">
        <w:rPr>
          <w:rFonts w:ascii="Arial" w:hAnsi="Arial" w:cs="Arial"/>
          <w:color w:val="FF0000"/>
          <w:sz w:val="24"/>
          <w:szCs w:val="24"/>
        </w:rPr>
        <w:t>,</w:t>
      </w:r>
      <w:r w:rsidR="00975B6F">
        <w:rPr>
          <w:rFonts w:ascii="Arial" w:hAnsi="Arial" w:cs="Arial"/>
          <w:color w:val="FF0000"/>
          <w:sz w:val="24"/>
          <w:szCs w:val="24"/>
        </w:rPr>
        <w:t xml:space="preserve"> und dies so sehr, dass sich F</w:t>
      </w:r>
      <w:r w:rsidRPr="00975B6F">
        <w:rPr>
          <w:rFonts w:ascii="Arial" w:hAnsi="Arial" w:cs="Arial"/>
          <w:color w:val="FF0000"/>
          <w:sz w:val="24"/>
          <w:szCs w:val="24"/>
        </w:rPr>
        <w:t>reunde bereits von ihr abwenden</w:t>
      </w: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t>Beschreiben</w:t>
      </w:r>
      <w:r w:rsidRPr="00975B6F">
        <w:rPr>
          <w:rFonts w:ascii="Arial" w:hAnsi="Arial" w:cs="Arial"/>
          <w:sz w:val="24"/>
          <w:szCs w:val="24"/>
        </w:rPr>
        <w:t xml:space="preserve"> Sie, warum wir kommunizieren.</w:t>
      </w:r>
    </w:p>
    <w:p w:rsidR="002F35CA" w:rsidRPr="00975B6F" w:rsidRDefault="002F35CA" w:rsidP="002F35CA">
      <w:pPr>
        <w:spacing w:line="240" w:lineRule="auto"/>
        <w:rPr>
          <w:rFonts w:ascii="Arial" w:hAnsi="Arial" w:cs="Arial"/>
          <w:color w:val="FF0000"/>
          <w:sz w:val="24"/>
          <w:szCs w:val="24"/>
        </w:rPr>
      </w:pPr>
      <w:r w:rsidRPr="00975B6F">
        <w:rPr>
          <w:rFonts w:ascii="Arial" w:hAnsi="Arial" w:cs="Arial"/>
          <w:bCs/>
          <w:color w:val="FF0000"/>
          <w:sz w:val="24"/>
          <w:szCs w:val="24"/>
        </w:rPr>
        <w:t>Wir kommunizieren</w:t>
      </w:r>
      <w:r w:rsidR="00AF5EC9">
        <w:rPr>
          <w:rFonts w:ascii="Arial" w:hAnsi="Arial" w:cs="Arial"/>
          <w:bCs/>
          <w:color w:val="FF0000"/>
          <w:sz w:val="24"/>
          <w:szCs w:val="24"/>
        </w:rPr>
        <w:t>,</w:t>
      </w:r>
      <w:r w:rsidRPr="00975B6F">
        <w:rPr>
          <w:rFonts w:ascii="Arial" w:hAnsi="Arial" w:cs="Arial"/>
          <w:bCs/>
          <w:color w:val="FF0000"/>
          <w:sz w:val="24"/>
          <w:szCs w:val="24"/>
        </w:rPr>
        <w:t xml:space="preserve"> um Nachrichten und Informationen auszutauschen. Die Kommunikation gilt für Menschen als notwendig, da der Mensch ein soziales Wesen ist und nur in der </w:t>
      </w:r>
      <w:r w:rsidR="00C6205A">
        <w:rPr>
          <w:rFonts w:ascii="Arial" w:hAnsi="Arial" w:cs="Arial"/>
          <w:bCs/>
          <w:color w:val="FF0000"/>
          <w:sz w:val="24"/>
          <w:szCs w:val="24"/>
        </w:rPr>
        <w:t>Gemeinschaft existieren kann bzw.</w:t>
      </w:r>
      <w:r w:rsidRPr="00975B6F">
        <w:rPr>
          <w:rFonts w:ascii="Arial" w:hAnsi="Arial" w:cs="Arial"/>
          <w:bCs/>
          <w:color w:val="FF0000"/>
          <w:sz w:val="24"/>
          <w:szCs w:val="24"/>
        </w:rPr>
        <w:t xml:space="preserve"> sein volles Potential entwickeln kann. </w:t>
      </w: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t>Entwickeln</w:t>
      </w:r>
      <w:r w:rsidRPr="00975B6F">
        <w:rPr>
          <w:rFonts w:ascii="Arial" w:hAnsi="Arial" w:cs="Arial"/>
          <w:sz w:val="24"/>
          <w:szCs w:val="24"/>
        </w:rPr>
        <w:t xml:space="preserve"> Sie eine Definition des Begriffs Kommunikation.</w:t>
      </w:r>
    </w:p>
    <w:p w:rsidR="002F35CA" w:rsidRPr="00975B6F" w:rsidRDefault="002F35CA" w:rsidP="002F35CA">
      <w:pPr>
        <w:spacing w:line="240" w:lineRule="auto"/>
        <w:rPr>
          <w:rFonts w:ascii="Arial" w:hAnsi="Arial" w:cs="Arial"/>
          <w:color w:val="FF0000"/>
          <w:sz w:val="24"/>
          <w:szCs w:val="24"/>
        </w:rPr>
      </w:pPr>
      <w:r w:rsidRPr="00975B6F">
        <w:rPr>
          <w:rFonts w:ascii="Arial" w:hAnsi="Arial" w:cs="Arial"/>
          <w:bCs/>
          <w:color w:val="FF0000"/>
          <w:sz w:val="24"/>
          <w:szCs w:val="24"/>
        </w:rPr>
        <w:t xml:space="preserve">Kommunikation ist der Austausch von Informationen zwischen einem Sender und einem </w:t>
      </w:r>
      <w:r w:rsidR="00223AED" w:rsidRPr="00975B6F">
        <w:rPr>
          <w:rFonts w:ascii="Arial" w:hAnsi="Arial" w:cs="Arial"/>
          <w:bCs/>
          <w:color w:val="FF0000"/>
          <w:sz w:val="24"/>
          <w:szCs w:val="24"/>
        </w:rPr>
        <w:t xml:space="preserve">oder mehreren </w:t>
      </w:r>
      <w:r w:rsidRPr="00975B6F">
        <w:rPr>
          <w:rFonts w:ascii="Arial" w:hAnsi="Arial" w:cs="Arial"/>
          <w:bCs/>
          <w:color w:val="FF0000"/>
          <w:sz w:val="24"/>
          <w:szCs w:val="24"/>
        </w:rPr>
        <w:t>Empfänger</w:t>
      </w:r>
      <w:r w:rsidR="00223AED" w:rsidRPr="00975B6F">
        <w:rPr>
          <w:rFonts w:ascii="Arial" w:hAnsi="Arial" w:cs="Arial"/>
          <w:bCs/>
          <w:color w:val="FF0000"/>
          <w:sz w:val="24"/>
          <w:szCs w:val="24"/>
        </w:rPr>
        <w:t>n</w:t>
      </w:r>
      <w:r w:rsidR="00C6205A">
        <w:rPr>
          <w:rFonts w:ascii="Arial" w:hAnsi="Arial" w:cs="Arial"/>
          <w:bCs/>
          <w:color w:val="FF0000"/>
          <w:sz w:val="24"/>
          <w:szCs w:val="24"/>
        </w:rPr>
        <w:t xml:space="preserve">. </w:t>
      </w:r>
      <w:r w:rsidR="00223AED" w:rsidRPr="00975B6F">
        <w:rPr>
          <w:rFonts w:ascii="Arial" w:hAnsi="Arial" w:cs="Arial"/>
          <w:bCs/>
          <w:color w:val="FF0000"/>
          <w:sz w:val="24"/>
          <w:szCs w:val="24"/>
        </w:rPr>
        <w:t xml:space="preserve">Hierbei kann jeder sowohl Sender als auch Empfänger sein. </w:t>
      </w: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t>Erklären</w:t>
      </w:r>
      <w:r w:rsidRPr="00975B6F">
        <w:rPr>
          <w:rFonts w:ascii="Arial" w:hAnsi="Arial" w:cs="Arial"/>
          <w:sz w:val="24"/>
          <w:szCs w:val="24"/>
        </w:rPr>
        <w:t xml:space="preserve"> Sie, welche Kommunikationsformen und Kommunik</w:t>
      </w:r>
      <w:r w:rsidR="00C6205A">
        <w:rPr>
          <w:rFonts w:ascii="Arial" w:hAnsi="Arial" w:cs="Arial"/>
          <w:sz w:val="24"/>
          <w:szCs w:val="24"/>
        </w:rPr>
        <w:t>ationseigenschaften</w:t>
      </w:r>
      <w:r w:rsidRPr="00975B6F">
        <w:rPr>
          <w:rFonts w:ascii="Arial" w:hAnsi="Arial" w:cs="Arial"/>
          <w:sz w:val="24"/>
          <w:szCs w:val="24"/>
        </w:rPr>
        <w:t xml:space="preserve"> es gibt.</w:t>
      </w:r>
    </w:p>
    <w:p w:rsidR="00223AED" w:rsidRPr="00975B6F" w:rsidRDefault="00223AED" w:rsidP="00223AED">
      <w:pPr>
        <w:spacing w:line="240" w:lineRule="auto"/>
        <w:rPr>
          <w:rFonts w:ascii="Arial" w:hAnsi="Arial" w:cs="Arial"/>
          <w:bCs/>
          <w:color w:val="FF0000"/>
          <w:sz w:val="24"/>
          <w:szCs w:val="24"/>
        </w:rPr>
      </w:pPr>
      <w:r w:rsidRPr="00975B6F">
        <w:rPr>
          <w:rFonts w:ascii="Arial" w:hAnsi="Arial" w:cs="Arial"/>
          <w:bCs/>
          <w:color w:val="FF0000"/>
          <w:sz w:val="24"/>
          <w:szCs w:val="24"/>
        </w:rPr>
        <w:t>Es gibt zunächst die interpersonale Kommunikation, d.h. die Kommunikation zwischen einzelnen Personen. Des Weiteren gibt es die Gruppenkommunikation, welche organisiert (Moderation) ist und auch online</w:t>
      </w:r>
      <w:r w:rsidR="00C6205A">
        <w:rPr>
          <w:rFonts w:ascii="Arial" w:hAnsi="Arial" w:cs="Arial"/>
          <w:bCs/>
          <w:color w:val="FF0000"/>
          <w:sz w:val="24"/>
          <w:szCs w:val="24"/>
        </w:rPr>
        <w:t xml:space="preserve"> </w:t>
      </w:r>
      <w:r w:rsidRPr="00975B6F">
        <w:rPr>
          <w:rFonts w:ascii="Arial" w:hAnsi="Arial" w:cs="Arial"/>
          <w:bCs/>
          <w:color w:val="FF0000"/>
          <w:sz w:val="24"/>
          <w:szCs w:val="24"/>
        </w:rPr>
        <w:t>(</w:t>
      </w:r>
      <w:proofErr w:type="spellStart"/>
      <w:r w:rsidRPr="00975B6F">
        <w:rPr>
          <w:rFonts w:ascii="Arial" w:hAnsi="Arial" w:cs="Arial"/>
          <w:bCs/>
          <w:color w:val="FF0000"/>
          <w:sz w:val="24"/>
          <w:szCs w:val="24"/>
        </w:rPr>
        <w:t>Whatsapp</w:t>
      </w:r>
      <w:proofErr w:type="spellEnd"/>
      <w:r w:rsidRPr="00975B6F">
        <w:rPr>
          <w:rFonts w:ascii="Arial" w:hAnsi="Arial" w:cs="Arial"/>
          <w:bCs/>
          <w:color w:val="FF0000"/>
          <w:sz w:val="24"/>
          <w:szCs w:val="24"/>
        </w:rPr>
        <w:t>) stattfinden kann. Die nächste Variante bildet die Massenkommunikation. Massenkommunikation unterscheidet sich deutlich von der direkten, interpersonalen Kommunikation. Es ist ein Prozess</w:t>
      </w:r>
      <w:r w:rsidR="00C6205A">
        <w:rPr>
          <w:rFonts w:ascii="Arial" w:hAnsi="Arial" w:cs="Arial"/>
          <w:bCs/>
          <w:color w:val="FF0000"/>
          <w:sz w:val="24"/>
          <w:szCs w:val="24"/>
        </w:rPr>
        <w:t>,</w:t>
      </w:r>
      <w:r w:rsidRPr="00975B6F">
        <w:rPr>
          <w:rFonts w:ascii="Arial" w:hAnsi="Arial" w:cs="Arial"/>
          <w:bCs/>
          <w:color w:val="FF0000"/>
          <w:sz w:val="24"/>
          <w:szCs w:val="24"/>
        </w:rPr>
        <w:t xml:space="preserve"> bei dem die Aussagen öffentlich, indirekt und einseitig durch technische Mittel einem größeren Publikum zugänglich gemacht werden. </w:t>
      </w:r>
    </w:p>
    <w:p w:rsidR="00223AED" w:rsidRPr="00975B6F" w:rsidRDefault="00223AED" w:rsidP="00223AED">
      <w:pPr>
        <w:spacing w:line="240" w:lineRule="auto"/>
        <w:rPr>
          <w:rFonts w:ascii="Arial" w:hAnsi="Arial" w:cs="Arial"/>
          <w:color w:val="FF0000"/>
          <w:sz w:val="24"/>
          <w:szCs w:val="24"/>
        </w:rPr>
      </w:pPr>
      <w:r w:rsidRPr="00975B6F">
        <w:rPr>
          <w:rFonts w:ascii="Arial" w:hAnsi="Arial" w:cs="Arial"/>
          <w:bCs/>
          <w:color w:val="FF0000"/>
          <w:sz w:val="24"/>
          <w:szCs w:val="24"/>
        </w:rPr>
        <w:t xml:space="preserve">Die Eigenschaften von Kommunikationen sind, dass sie synchron oder asynchron verlaufen können. Kommunikation kann von einer Person nur an eine oder auch von mehreren Personen an mehrere gerichtet sein.  </w:t>
      </w: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t>Vergleichen</w:t>
      </w:r>
      <w:r w:rsidRPr="00975B6F">
        <w:rPr>
          <w:rFonts w:ascii="Arial" w:hAnsi="Arial" w:cs="Arial"/>
          <w:sz w:val="24"/>
          <w:szCs w:val="24"/>
        </w:rPr>
        <w:t xml:space="preserve"> Sie Ihre Ergebnisse miteinander</w:t>
      </w:r>
      <w:r w:rsidR="00223AED" w:rsidRPr="00975B6F">
        <w:rPr>
          <w:rFonts w:ascii="Arial" w:hAnsi="Arial" w:cs="Arial"/>
          <w:sz w:val="24"/>
          <w:szCs w:val="24"/>
        </w:rPr>
        <w:t xml:space="preserve">. </w:t>
      </w:r>
    </w:p>
    <w:p w:rsidR="00EA6C26" w:rsidRPr="00975B6F" w:rsidRDefault="00EA6C26" w:rsidP="00EA6C26">
      <w:pPr>
        <w:numPr>
          <w:ilvl w:val="0"/>
          <w:numId w:val="5"/>
        </w:numPr>
        <w:spacing w:line="240" w:lineRule="auto"/>
        <w:rPr>
          <w:rFonts w:ascii="Arial" w:hAnsi="Arial" w:cs="Arial"/>
          <w:sz w:val="24"/>
          <w:szCs w:val="24"/>
        </w:rPr>
      </w:pPr>
      <w:r w:rsidRPr="00975B6F">
        <w:rPr>
          <w:rFonts w:ascii="Arial" w:hAnsi="Arial" w:cs="Arial"/>
          <w:bCs/>
          <w:sz w:val="24"/>
          <w:szCs w:val="24"/>
        </w:rPr>
        <w:lastRenderedPageBreak/>
        <w:t>Nehmen</w:t>
      </w:r>
      <w:r w:rsidRPr="00975B6F">
        <w:rPr>
          <w:rFonts w:ascii="Arial" w:hAnsi="Arial" w:cs="Arial"/>
          <w:sz w:val="24"/>
          <w:szCs w:val="24"/>
        </w:rPr>
        <w:t xml:space="preserve"> Sie </w:t>
      </w:r>
      <w:r w:rsidRPr="00975B6F">
        <w:rPr>
          <w:rFonts w:ascii="Arial" w:hAnsi="Arial" w:cs="Arial"/>
          <w:bCs/>
          <w:sz w:val="24"/>
          <w:szCs w:val="24"/>
        </w:rPr>
        <w:t>Stellung</w:t>
      </w:r>
      <w:r w:rsidRPr="00975B6F">
        <w:rPr>
          <w:rFonts w:ascii="Arial" w:hAnsi="Arial" w:cs="Arial"/>
          <w:sz w:val="24"/>
          <w:szCs w:val="24"/>
        </w:rPr>
        <w:t xml:space="preserve"> zu der These: </w:t>
      </w:r>
      <w:r w:rsidRPr="00975B6F">
        <w:rPr>
          <w:rFonts w:ascii="Arial" w:hAnsi="Arial" w:cs="Arial"/>
          <w:i/>
          <w:iCs/>
          <w:sz w:val="24"/>
          <w:szCs w:val="24"/>
        </w:rPr>
        <w:t xml:space="preserve">"Man kann nicht </w:t>
      </w:r>
      <w:proofErr w:type="spellStart"/>
      <w:r w:rsidRPr="00975B6F">
        <w:rPr>
          <w:rFonts w:ascii="Arial" w:hAnsi="Arial" w:cs="Arial"/>
          <w:i/>
          <w:iCs/>
          <w:sz w:val="24"/>
          <w:szCs w:val="24"/>
        </w:rPr>
        <w:t>nicht</w:t>
      </w:r>
      <w:proofErr w:type="spellEnd"/>
      <w:r w:rsidRPr="00975B6F">
        <w:rPr>
          <w:rFonts w:ascii="Arial" w:hAnsi="Arial" w:cs="Arial"/>
          <w:i/>
          <w:iCs/>
          <w:sz w:val="24"/>
          <w:szCs w:val="24"/>
        </w:rPr>
        <w:t xml:space="preserve"> kommunizieren."</w:t>
      </w:r>
    </w:p>
    <w:p w:rsidR="00223AED" w:rsidRPr="00975B6F" w:rsidRDefault="00223AED" w:rsidP="00223AED">
      <w:pPr>
        <w:spacing w:line="240" w:lineRule="auto"/>
        <w:rPr>
          <w:rFonts w:ascii="Arial" w:hAnsi="Arial" w:cs="Arial"/>
          <w:bCs/>
          <w:sz w:val="24"/>
          <w:szCs w:val="24"/>
        </w:rPr>
      </w:pPr>
      <w:r w:rsidRPr="00975B6F">
        <w:rPr>
          <w:rFonts w:ascii="Arial" w:hAnsi="Arial" w:cs="Arial"/>
          <w:bCs/>
          <w:color w:val="FF0000"/>
          <w:sz w:val="24"/>
          <w:szCs w:val="24"/>
        </w:rPr>
        <w:t>Axiom von Paul von Watzlawick</w:t>
      </w:r>
      <w:r w:rsidR="00510DE1">
        <w:rPr>
          <w:rFonts w:ascii="Arial" w:hAnsi="Arial" w:cs="Arial"/>
          <w:bCs/>
          <w:color w:val="FF0000"/>
          <w:sz w:val="24"/>
          <w:szCs w:val="24"/>
        </w:rPr>
        <w:t>. S</w:t>
      </w:r>
      <w:r w:rsidR="00B86EDE" w:rsidRPr="00975B6F">
        <w:rPr>
          <w:rFonts w:ascii="Arial" w:hAnsi="Arial" w:cs="Arial"/>
          <w:bCs/>
          <w:color w:val="FF0000"/>
          <w:sz w:val="24"/>
          <w:szCs w:val="24"/>
        </w:rPr>
        <w:t>chülerabhängige Antwort</w:t>
      </w:r>
      <w:r w:rsidR="00B86EDE" w:rsidRPr="00975B6F">
        <w:rPr>
          <w:rFonts w:ascii="Arial" w:hAnsi="Arial" w:cs="Arial"/>
          <w:bCs/>
          <w:sz w:val="24"/>
          <w:szCs w:val="24"/>
        </w:rPr>
        <w:t xml:space="preserve">. </w:t>
      </w:r>
    </w:p>
    <w:p w:rsidR="0022783A" w:rsidRPr="00975B6F" w:rsidRDefault="0022783A" w:rsidP="0022783A">
      <w:pPr>
        <w:spacing w:line="240" w:lineRule="auto"/>
        <w:rPr>
          <w:rFonts w:ascii="Arial" w:hAnsi="Arial" w:cs="Arial"/>
          <w:sz w:val="24"/>
          <w:szCs w:val="24"/>
        </w:rPr>
      </w:pPr>
    </w:p>
    <w:p w:rsidR="0022783A" w:rsidRPr="00975B6F" w:rsidRDefault="002B6923" w:rsidP="0022783A">
      <w:pPr>
        <w:spacing w:line="240" w:lineRule="auto"/>
        <w:rPr>
          <w:rFonts w:ascii="Arial" w:hAnsi="Arial" w:cs="Arial"/>
          <w:sz w:val="24"/>
          <w:szCs w:val="24"/>
          <w:u w:val="single"/>
        </w:rPr>
      </w:pPr>
      <w:r w:rsidRPr="00975B6F">
        <w:rPr>
          <w:rFonts w:ascii="Arial" w:hAnsi="Arial" w:cs="Arial"/>
          <w:sz w:val="24"/>
          <w:szCs w:val="24"/>
          <w:u w:val="single"/>
        </w:rPr>
        <w:t>Kachel 1.1</w:t>
      </w:r>
      <w:r w:rsidR="0022783A" w:rsidRPr="00975B6F">
        <w:rPr>
          <w:rFonts w:ascii="Arial" w:hAnsi="Arial" w:cs="Arial"/>
          <w:sz w:val="24"/>
          <w:szCs w:val="24"/>
          <w:u w:val="single"/>
        </w:rPr>
        <w:t>: Kommunikationsmodelle</w:t>
      </w: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Erklären</w:t>
      </w:r>
      <w:r w:rsidR="00510DE1">
        <w:rPr>
          <w:rFonts w:ascii="Arial" w:hAnsi="Arial" w:cs="Arial"/>
          <w:sz w:val="24"/>
          <w:szCs w:val="24"/>
        </w:rPr>
        <w:t xml:space="preserve"> Sie den Satz</w:t>
      </w:r>
      <w:r w:rsidRPr="00975B6F">
        <w:rPr>
          <w:rFonts w:ascii="Arial" w:hAnsi="Arial" w:cs="Arial"/>
          <w:sz w:val="24"/>
          <w:szCs w:val="24"/>
        </w:rPr>
        <w:t xml:space="preserve"> "Man kann sich nicht </w:t>
      </w:r>
      <w:proofErr w:type="spellStart"/>
      <w:r w:rsidRPr="00975B6F">
        <w:rPr>
          <w:rFonts w:ascii="Arial" w:hAnsi="Arial" w:cs="Arial"/>
          <w:sz w:val="24"/>
          <w:szCs w:val="24"/>
        </w:rPr>
        <w:t>nicht</w:t>
      </w:r>
      <w:proofErr w:type="spellEnd"/>
      <w:r w:rsidRPr="00975B6F">
        <w:rPr>
          <w:rFonts w:ascii="Arial" w:hAnsi="Arial" w:cs="Arial"/>
          <w:sz w:val="24"/>
          <w:szCs w:val="24"/>
        </w:rPr>
        <w:t xml:space="preserve"> verhalten".</w:t>
      </w:r>
    </w:p>
    <w:p w:rsidR="00B86EDE" w:rsidRPr="00975B6F" w:rsidRDefault="00B86EDE" w:rsidP="00B86EDE">
      <w:pPr>
        <w:spacing w:line="240" w:lineRule="auto"/>
        <w:rPr>
          <w:rFonts w:ascii="Arial" w:hAnsi="Arial" w:cs="Arial"/>
          <w:color w:val="FF0000"/>
          <w:sz w:val="24"/>
          <w:szCs w:val="24"/>
        </w:rPr>
      </w:pPr>
      <w:r w:rsidRPr="00975B6F">
        <w:rPr>
          <w:rFonts w:ascii="Arial" w:hAnsi="Arial" w:cs="Arial"/>
          <w:bCs/>
          <w:color w:val="FF0000"/>
          <w:sz w:val="24"/>
          <w:szCs w:val="24"/>
        </w:rPr>
        <w:t>Das bedeutet, dass alles</w:t>
      </w:r>
      <w:r w:rsidR="00510DE1">
        <w:rPr>
          <w:rFonts w:ascii="Arial" w:hAnsi="Arial" w:cs="Arial"/>
          <w:bCs/>
          <w:color w:val="FF0000"/>
          <w:sz w:val="24"/>
          <w:szCs w:val="24"/>
        </w:rPr>
        <w:t>,</w:t>
      </w:r>
      <w:r w:rsidRPr="00975B6F">
        <w:rPr>
          <w:rFonts w:ascii="Arial" w:hAnsi="Arial" w:cs="Arial"/>
          <w:bCs/>
          <w:color w:val="FF0000"/>
          <w:sz w:val="24"/>
          <w:szCs w:val="24"/>
        </w:rPr>
        <w:t xml:space="preserve"> was wir tun</w:t>
      </w:r>
      <w:r w:rsidR="00AF5EC9">
        <w:rPr>
          <w:rFonts w:ascii="Arial" w:hAnsi="Arial" w:cs="Arial"/>
          <w:bCs/>
          <w:color w:val="FF0000"/>
          <w:sz w:val="24"/>
          <w:szCs w:val="24"/>
        </w:rPr>
        <w:t>,</w:t>
      </w:r>
      <w:r w:rsidRPr="00975B6F">
        <w:rPr>
          <w:rFonts w:ascii="Arial" w:hAnsi="Arial" w:cs="Arial"/>
          <w:bCs/>
          <w:color w:val="FF0000"/>
          <w:sz w:val="24"/>
          <w:szCs w:val="24"/>
        </w:rPr>
        <w:t xml:space="preserve"> sei es bewusst oder unbewusst</w:t>
      </w:r>
      <w:r w:rsidR="00510DE1">
        <w:rPr>
          <w:rFonts w:ascii="Arial" w:hAnsi="Arial" w:cs="Arial"/>
          <w:bCs/>
          <w:color w:val="FF0000"/>
          <w:sz w:val="24"/>
          <w:szCs w:val="24"/>
        </w:rPr>
        <w:t>,</w:t>
      </w:r>
      <w:r w:rsidRPr="00975B6F">
        <w:rPr>
          <w:rFonts w:ascii="Arial" w:hAnsi="Arial" w:cs="Arial"/>
          <w:bCs/>
          <w:color w:val="FF0000"/>
          <w:sz w:val="24"/>
          <w:szCs w:val="24"/>
        </w:rPr>
        <w:t xml:space="preserve"> etwas über uns aussagt. Selbst wenn wir nur dasitzen</w:t>
      </w:r>
      <w:r w:rsidR="00510DE1">
        <w:rPr>
          <w:rFonts w:ascii="Arial" w:hAnsi="Arial" w:cs="Arial"/>
          <w:bCs/>
          <w:color w:val="FF0000"/>
          <w:sz w:val="24"/>
          <w:szCs w:val="24"/>
        </w:rPr>
        <w:t>,</w:t>
      </w:r>
      <w:r w:rsidRPr="00975B6F">
        <w:rPr>
          <w:rFonts w:ascii="Arial" w:hAnsi="Arial" w:cs="Arial"/>
          <w:bCs/>
          <w:color w:val="FF0000"/>
          <w:sz w:val="24"/>
          <w:szCs w:val="24"/>
        </w:rPr>
        <w:t xml:space="preserve"> senden wir Botschaften und Informationen, was bedeutet, dass wir durch unser Verhalten ständig mit unserer Umwelt interagieren. </w:t>
      </w: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Erläutern</w:t>
      </w:r>
      <w:r w:rsidRPr="00975B6F">
        <w:rPr>
          <w:rFonts w:ascii="Arial" w:hAnsi="Arial" w:cs="Arial"/>
          <w:sz w:val="24"/>
          <w:szCs w:val="24"/>
        </w:rPr>
        <w:t xml:space="preserve"> Sie, welche Folgen die Feststellung "Man kann nicht </w:t>
      </w:r>
      <w:proofErr w:type="spellStart"/>
      <w:r w:rsidRPr="00975B6F">
        <w:rPr>
          <w:rFonts w:ascii="Arial" w:hAnsi="Arial" w:cs="Arial"/>
          <w:sz w:val="24"/>
          <w:szCs w:val="24"/>
        </w:rPr>
        <w:t>nicht</w:t>
      </w:r>
      <w:proofErr w:type="spellEnd"/>
      <w:r w:rsidRPr="00975B6F">
        <w:rPr>
          <w:rFonts w:ascii="Arial" w:hAnsi="Arial" w:cs="Arial"/>
          <w:sz w:val="24"/>
          <w:szCs w:val="24"/>
        </w:rPr>
        <w:t xml:space="preserve"> kommunizieren" für Ihr Kommunikationsverhalten hat.</w:t>
      </w:r>
    </w:p>
    <w:p w:rsidR="00B86EDE" w:rsidRPr="00975B6F" w:rsidRDefault="00B86EDE" w:rsidP="00B86EDE">
      <w:pPr>
        <w:spacing w:line="240" w:lineRule="auto"/>
        <w:rPr>
          <w:rFonts w:ascii="Arial" w:hAnsi="Arial" w:cs="Arial"/>
          <w:color w:val="FF0000"/>
          <w:sz w:val="24"/>
          <w:szCs w:val="24"/>
        </w:rPr>
      </w:pPr>
      <w:r w:rsidRPr="00975B6F">
        <w:rPr>
          <w:rFonts w:ascii="Arial" w:hAnsi="Arial" w:cs="Arial"/>
          <w:color w:val="FF0000"/>
          <w:sz w:val="24"/>
          <w:szCs w:val="24"/>
        </w:rPr>
        <w:t>Schülerabhängige Antwort</w:t>
      </w:r>
    </w:p>
    <w:p w:rsidR="00B86EDE" w:rsidRPr="00975B6F" w:rsidRDefault="00B86EDE" w:rsidP="00B86EDE">
      <w:pPr>
        <w:spacing w:line="240" w:lineRule="auto"/>
        <w:rPr>
          <w:rFonts w:ascii="Arial" w:hAnsi="Arial" w:cs="Arial"/>
          <w:sz w:val="24"/>
          <w:szCs w:val="24"/>
        </w:rPr>
      </w:pP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 xml:space="preserve">Beschreiben </w:t>
      </w:r>
      <w:r w:rsidRPr="00975B6F">
        <w:rPr>
          <w:rFonts w:ascii="Arial" w:hAnsi="Arial" w:cs="Arial"/>
          <w:sz w:val="24"/>
          <w:szCs w:val="24"/>
        </w:rPr>
        <w:t>Sie das Kommunikationsmodell von Friedemann Schulz von Thun.</w:t>
      </w:r>
    </w:p>
    <w:p w:rsidR="00B86EDE" w:rsidRPr="00975B6F" w:rsidRDefault="00510DE1" w:rsidP="00B86EDE">
      <w:pPr>
        <w:spacing w:line="240" w:lineRule="auto"/>
        <w:rPr>
          <w:rFonts w:ascii="Arial" w:hAnsi="Arial" w:cs="Arial"/>
          <w:color w:val="FF0000"/>
          <w:sz w:val="24"/>
          <w:szCs w:val="24"/>
        </w:rPr>
      </w:pPr>
      <w:r>
        <w:rPr>
          <w:rFonts w:ascii="Arial" w:hAnsi="Arial" w:cs="Arial"/>
          <w:bCs/>
          <w:color w:val="FF0000"/>
          <w:sz w:val="24"/>
          <w:szCs w:val="24"/>
        </w:rPr>
        <w:t>Das Vier-Ohren oder Vier-</w:t>
      </w:r>
      <w:r w:rsidR="00B86EDE" w:rsidRPr="00975B6F">
        <w:rPr>
          <w:rFonts w:ascii="Arial" w:hAnsi="Arial" w:cs="Arial"/>
          <w:bCs/>
          <w:color w:val="FF0000"/>
          <w:sz w:val="24"/>
          <w:szCs w:val="24"/>
        </w:rPr>
        <w:t xml:space="preserve">Seiten Modell von Friedemann Schulz von Thun besagt, dass jede Nachricht vier Botschaften enthält. Eine Botschaft dominiert und stellt das eigentliche Ziel der Sprechabsicht dar. Für den Empfänger der Mitteilung allerdings ist es oft schwierig die Ebene der Nachricht zu erkennen, so dass es häufig zu Fehlinterpretationen kommen kann. </w:t>
      </w: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 xml:space="preserve">Stellen </w:t>
      </w:r>
      <w:r w:rsidRPr="00975B6F">
        <w:rPr>
          <w:rFonts w:ascii="Arial" w:hAnsi="Arial" w:cs="Arial"/>
          <w:sz w:val="24"/>
          <w:szCs w:val="24"/>
        </w:rPr>
        <w:t xml:space="preserve">Sie Beispiele für Kommunikationssituationen </w:t>
      </w:r>
      <w:r w:rsidRPr="00975B6F">
        <w:rPr>
          <w:rFonts w:ascii="Arial" w:hAnsi="Arial" w:cs="Arial"/>
          <w:bCs/>
          <w:sz w:val="24"/>
          <w:szCs w:val="24"/>
        </w:rPr>
        <w:t>dar</w:t>
      </w:r>
      <w:r w:rsidRPr="00975B6F">
        <w:rPr>
          <w:rFonts w:ascii="Arial" w:hAnsi="Arial" w:cs="Arial"/>
          <w:sz w:val="24"/>
          <w:szCs w:val="24"/>
        </w:rPr>
        <w:t>, in denen eindeutig der Sachinhalt zum Ausdruck kommt.</w:t>
      </w:r>
    </w:p>
    <w:p w:rsidR="00B86EDE" w:rsidRPr="00975B6F" w:rsidRDefault="00B86EDE" w:rsidP="00B86EDE">
      <w:pPr>
        <w:spacing w:line="240" w:lineRule="auto"/>
        <w:rPr>
          <w:rFonts w:ascii="Arial" w:hAnsi="Arial" w:cs="Arial"/>
          <w:color w:val="FF0000"/>
          <w:sz w:val="24"/>
          <w:szCs w:val="24"/>
        </w:rPr>
      </w:pPr>
      <w:r w:rsidRPr="00975B6F">
        <w:rPr>
          <w:rFonts w:ascii="Arial" w:hAnsi="Arial" w:cs="Arial"/>
          <w:color w:val="FF0000"/>
          <w:sz w:val="24"/>
          <w:szCs w:val="24"/>
        </w:rPr>
        <w:t>Beispiel: Verkehrsschilder</w:t>
      </w:r>
      <w:r w:rsidR="00A55902" w:rsidRPr="00975B6F">
        <w:rPr>
          <w:rFonts w:ascii="Arial" w:hAnsi="Arial" w:cs="Arial"/>
          <w:color w:val="FF0000"/>
          <w:sz w:val="24"/>
          <w:szCs w:val="24"/>
        </w:rPr>
        <w:t>,</w:t>
      </w:r>
      <w:r w:rsidR="00510DE1">
        <w:rPr>
          <w:rFonts w:ascii="Arial" w:hAnsi="Arial" w:cs="Arial"/>
          <w:color w:val="FF0000"/>
          <w:sz w:val="24"/>
          <w:szCs w:val="24"/>
        </w:rPr>
        <w:t xml:space="preserve"> Ampeln, Piktogramme</w:t>
      </w: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Erklären</w:t>
      </w:r>
      <w:r w:rsidRPr="00975B6F">
        <w:rPr>
          <w:rFonts w:ascii="Arial" w:hAnsi="Arial" w:cs="Arial"/>
          <w:sz w:val="24"/>
          <w:szCs w:val="24"/>
        </w:rPr>
        <w:t xml:space="preserve"> Sie die Axiome von Paul Watzlawick.</w:t>
      </w:r>
    </w:p>
    <w:p w:rsidR="00A55902" w:rsidRPr="00A55902" w:rsidRDefault="00510DE1" w:rsidP="00A55902">
      <w:pPr>
        <w:spacing w:before="100" w:beforeAutospacing="1" w:after="100" w:afterAutospacing="1" w:line="240" w:lineRule="auto"/>
        <w:rPr>
          <w:rFonts w:ascii="Arial" w:eastAsia="Times New Roman" w:hAnsi="Arial" w:cs="Arial"/>
          <w:color w:val="FF0000"/>
          <w:sz w:val="24"/>
          <w:szCs w:val="24"/>
          <w:lang w:eastAsia="de-DE"/>
        </w:rPr>
      </w:pPr>
      <w:r>
        <w:rPr>
          <w:rFonts w:ascii="Arial" w:eastAsia="Times New Roman" w:hAnsi="Arial" w:cs="Arial"/>
          <w:color w:val="FF0000"/>
          <w:sz w:val="24"/>
          <w:szCs w:val="24"/>
          <w:lang w:eastAsia="de-DE"/>
        </w:rPr>
        <w:t>Laut Watzlawick beginnt</w:t>
      </w:r>
      <w:r w:rsidR="00A55902" w:rsidRPr="00A55902">
        <w:rPr>
          <w:rFonts w:ascii="Arial" w:eastAsia="Times New Roman" w:hAnsi="Arial" w:cs="Arial"/>
          <w:color w:val="FF0000"/>
          <w:sz w:val="24"/>
          <w:szCs w:val="24"/>
          <w:lang w:eastAsia="de-DE"/>
        </w:rPr>
        <w:t xml:space="preserve"> Kommunikation mit der Wahrnehmung des Gegenübers. Kommunikation sei wie Verhalten.</w:t>
      </w:r>
      <w:r w:rsidR="00A55902" w:rsidRPr="00975B6F">
        <w:rPr>
          <w:rFonts w:ascii="Arial" w:eastAsia="Times New Roman" w:hAnsi="Arial" w:cs="Arial"/>
          <w:color w:val="FF0000"/>
          <w:sz w:val="24"/>
          <w:szCs w:val="24"/>
          <w:lang w:eastAsia="de-DE"/>
        </w:rPr>
        <w:t xml:space="preserve"> </w:t>
      </w:r>
      <w:r w:rsidR="00A55902" w:rsidRPr="00A55902">
        <w:rPr>
          <w:rFonts w:ascii="Arial" w:eastAsia="Times New Roman" w:hAnsi="Arial" w:cs="Arial"/>
          <w:color w:val="FF0000"/>
          <w:sz w:val="24"/>
          <w:szCs w:val="24"/>
          <w:lang w:eastAsia="de-DE"/>
        </w:rPr>
        <w:t>Das bedeutet, dass wir mit allem</w:t>
      </w:r>
      <w:r>
        <w:rPr>
          <w:rFonts w:ascii="Arial" w:eastAsia="Times New Roman" w:hAnsi="Arial" w:cs="Arial"/>
          <w:color w:val="FF0000"/>
          <w:sz w:val="24"/>
          <w:szCs w:val="24"/>
          <w:lang w:eastAsia="de-DE"/>
        </w:rPr>
        <w:t>,</w:t>
      </w:r>
      <w:r w:rsidR="00A55902" w:rsidRPr="00A55902">
        <w:rPr>
          <w:rFonts w:ascii="Arial" w:eastAsia="Times New Roman" w:hAnsi="Arial" w:cs="Arial"/>
          <w:color w:val="FF0000"/>
          <w:sz w:val="24"/>
          <w:szCs w:val="24"/>
          <w:lang w:eastAsia="de-DE"/>
        </w:rPr>
        <w:t xml:space="preserve"> was wir tun</w:t>
      </w:r>
      <w:r>
        <w:rPr>
          <w:rFonts w:ascii="Arial" w:eastAsia="Times New Roman" w:hAnsi="Arial" w:cs="Arial"/>
          <w:color w:val="FF0000"/>
          <w:sz w:val="24"/>
          <w:szCs w:val="24"/>
          <w:lang w:eastAsia="de-DE"/>
        </w:rPr>
        <w:t>,</w:t>
      </w:r>
      <w:r w:rsidR="00A55902" w:rsidRPr="00A55902">
        <w:rPr>
          <w:rFonts w:ascii="Arial" w:eastAsia="Times New Roman" w:hAnsi="Arial" w:cs="Arial"/>
          <w:color w:val="FF0000"/>
          <w:sz w:val="24"/>
          <w:szCs w:val="24"/>
          <w:lang w:eastAsia="de-DE"/>
        </w:rPr>
        <w:t xml:space="preserve"> etwas ausdrücken. Aus dieser These leiten sich fünf Axiome ab:</w:t>
      </w:r>
    </w:p>
    <w:p w:rsidR="00A55902" w:rsidRPr="00510DE1" w:rsidRDefault="00A55902" w:rsidP="00A55902">
      <w:pPr>
        <w:numPr>
          <w:ilvl w:val="0"/>
          <w:numId w:val="19"/>
        </w:numPr>
        <w:spacing w:before="100" w:beforeAutospacing="1" w:after="100" w:afterAutospacing="1" w:line="240" w:lineRule="auto"/>
        <w:rPr>
          <w:rFonts w:ascii="Arial" w:eastAsia="Times New Roman" w:hAnsi="Arial" w:cs="Arial"/>
          <w:color w:val="FF0000"/>
          <w:sz w:val="24"/>
          <w:szCs w:val="24"/>
          <w:lang w:eastAsia="de-DE"/>
        </w:rPr>
      </w:pPr>
      <w:r w:rsidRPr="00510DE1">
        <w:rPr>
          <w:rFonts w:ascii="Arial" w:eastAsia="Times New Roman" w:hAnsi="Arial" w:cs="Arial"/>
          <w:color w:val="FF0000"/>
          <w:sz w:val="24"/>
          <w:szCs w:val="24"/>
          <w:lang w:eastAsia="de-DE"/>
        </w:rPr>
        <w:t xml:space="preserve">Man kann nicht </w:t>
      </w:r>
      <w:proofErr w:type="spellStart"/>
      <w:r w:rsidRPr="00510DE1">
        <w:rPr>
          <w:rFonts w:ascii="Arial" w:eastAsia="Times New Roman" w:hAnsi="Arial" w:cs="Arial"/>
          <w:color w:val="FF0000"/>
          <w:sz w:val="24"/>
          <w:szCs w:val="24"/>
          <w:lang w:eastAsia="de-DE"/>
        </w:rPr>
        <w:t>nicht</w:t>
      </w:r>
      <w:proofErr w:type="spellEnd"/>
      <w:r w:rsidRPr="00510DE1">
        <w:rPr>
          <w:rFonts w:ascii="Arial" w:eastAsia="Times New Roman" w:hAnsi="Arial" w:cs="Arial"/>
          <w:color w:val="FF0000"/>
          <w:sz w:val="24"/>
          <w:szCs w:val="24"/>
          <w:lang w:eastAsia="de-DE"/>
        </w:rPr>
        <w:t xml:space="preserve"> kommunizieren</w:t>
      </w:r>
    </w:p>
    <w:p w:rsidR="00A55902" w:rsidRPr="00510DE1" w:rsidRDefault="00A55902" w:rsidP="00A55902">
      <w:pPr>
        <w:numPr>
          <w:ilvl w:val="0"/>
          <w:numId w:val="19"/>
        </w:numPr>
        <w:spacing w:before="100" w:beforeAutospacing="1" w:after="100" w:afterAutospacing="1" w:line="240" w:lineRule="auto"/>
        <w:rPr>
          <w:rFonts w:ascii="Arial" w:eastAsia="Times New Roman" w:hAnsi="Arial" w:cs="Arial"/>
          <w:color w:val="FF0000"/>
          <w:sz w:val="24"/>
          <w:szCs w:val="24"/>
          <w:lang w:eastAsia="de-DE"/>
        </w:rPr>
      </w:pPr>
      <w:r w:rsidRPr="00510DE1">
        <w:rPr>
          <w:rFonts w:ascii="Arial" w:eastAsia="Times New Roman" w:hAnsi="Arial" w:cs="Arial"/>
          <w:color w:val="FF0000"/>
          <w:sz w:val="24"/>
          <w:szCs w:val="24"/>
          <w:lang w:eastAsia="de-DE"/>
        </w:rPr>
        <w:t>Jede Kommunikation hat einen Inhalts- und Beziehungsaspekt</w:t>
      </w:r>
    </w:p>
    <w:p w:rsidR="00A55902" w:rsidRPr="00510DE1" w:rsidRDefault="00A55902" w:rsidP="00A55902">
      <w:pPr>
        <w:numPr>
          <w:ilvl w:val="0"/>
          <w:numId w:val="19"/>
        </w:numPr>
        <w:spacing w:before="100" w:beforeAutospacing="1" w:after="100" w:afterAutospacing="1" w:line="240" w:lineRule="auto"/>
        <w:rPr>
          <w:rFonts w:ascii="Arial" w:eastAsia="Times New Roman" w:hAnsi="Arial" w:cs="Arial"/>
          <w:color w:val="FF0000"/>
          <w:sz w:val="24"/>
          <w:szCs w:val="24"/>
          <w:lang w:eastAsia="de-DE"/>
        </w:rPr>
      </w:pPr>
      <w:r w:rsidRPr="00510DE1">
        <w:rPr>
          <w:rFonts w:ascii="Arial" w:eastAsia="Times New Roman" w:hAnsi="Arial" w:cs="Arial"/>
          <w:color w:val="FF0000"/>
          <w:sz w:val="24"/>
          <w:szCs w:val="24"/>
          <w:lang w:eastAsia="de-DE"/>
        </w:rPr>
        <w:t>Kommunikation ist immer Ursache und Wirkung</w:t>
      </w:r>
    </w:p>
    <w:p w:rsidR="00A55902" w:rsidRPr="00510DE1" w:rsidRDefault="00A55902" w:rsidP="00A55902">
      <w:pPr>
        <w:numPr>
          <w:ilvl w:val="0"/>
          <w:numId w:val="19"/>
        </w:numPr>
        <w:spacing w:before="100" w:beforeAutospacing="1" w:after="100" w:afterAutospacing="1" w:line="240" w:lineRule="auto"/>
        <w:rPr>
          <w:rFonts w:ascii="Arial" w:eastAsia="Times New Roman" w:hAnsi="Arial" w:cs="Arial"/>
          <w:color w:val="FF0000"/>
          <w:sz w:val="24"/>
          <w:szCs w:val="24"/>
          <w:lang w:eastAsia="de-DE"/>
        </w:rPr>
      </w:pPr>
      <w:r w:rsidRPr="00510DE1">
        <w:rPr>
          <w:rFonts w:ascii="Arial" w:eastAsia="Times New Roman" w:hAnsi="Arial" w:cs="Arial"/>
          <w:color w:val="FF0000"/>
          <w:sz w:val="24"/>
          <w:szCs w:val="24"/>
          <w:lang w:eastAsia="de-DE"/>
        </w:rPr>
        <w:t>Menschliche Kommunikation bedient sich analoger und digitaler Modalitäten</w:t>
      </w:r>
    </w:p>
    <w:p w:rsidR="00A55902" w:rsidRPr="00510DE1" w:rsidRDefault="00A55902" w:rsidP="00A55902">
      <w:pPr>
        <w:numPr>
          <w:ilvl w:val="0"/>
          <w:numId w:val="19"/>
        </w:numPr>
        <w:spacing w:before="100" w:beforeAutospacing="1" w:after="100" w:afterAutospacing="1" w:line="240" w:lineRule="auto"/>
        <w:rPr>
          <w:rFonts w:ascii="Arial" w:eastAsia="Times New Roman" w:hAnsi="Arial" w:cs="Arial"/>
          <w:color w:val="FF0000"/>
          <w:sz w:val="24"/>
          <w:szCs w:val="24"/>
          <w:lang w:eastAsia="de-DE"/>
        </w:rPr>
      </w:pPr>
      <w:r w:rsidRPr="00510DE1">
        <w:rPr>
          <w:rFonts w:ascii="Arial" w:eastAsia="Times New Roman" w:hAnsi="Arial" w:cs="Arial"/>
          <w:color w:val="FF0000"/>
          <w:sz w:val="24"/>
          <w:szCs w:val="24"/>
          <w:lang w:eastAsia="de-DE"/>
        </w:rPr>
        <w:t>Kommunikation ist symmetrisch und komplementär</w:t>
      </w:r>
    </w:p>
    <w:p w:rsidR="00A55902" w:rsidRPr="00510DE1" w:rsidRDefault="00A55902" w:rsidP="00A55902">
      <w:pPr>
        <w:spacing w:line="240" w:lineRule="auto"/>
        <w:rPr>
          <w:rFonts w:ascii="Arial" w:hAnsi="Arial" w:cs="Arial"/>
          <w:color w:val="FF0000"/>
          <w:sz w:val="24"/>
          <w:szCs w:val="24"/>
        </w:rPr>
      </w:pPr>
    </w:p>
    <w:p w:rsidR="0022783A" w:rsidRPr="00975B6F" w:rsidRDefault="0022783A" w:rsidP="0022783A">
      <w:pPr>
        <w:numPr>
          <w:ilvl w:val="0"/>
          <w:numId w:val="10"/>
        </w:numPr>
        <w:spacing w:line="240" w:lineRule="auto"/>
        <w:rPr>
          <w:rFonts w:ascii="Arial" w:hAnsi="Arial" w:cs="Arial"/>
          <w:sz w:val="24"/>
          <w:szCs w:val="24"/>
        </w:rPr>
      </w:pPr>
      <w:r w:rsidRPr="00975B6F">
        <w:rPr>
          <w:rFonts w:ascii="Arial" w:hAnsi="Arial" w:cs="Arial"/>
          <w:bCs/>
          <w:sz w:val="24"/>
          <w:szCs w:val="24"/>
        </w:rPr>
        <w:t>Präsentieren</w:t>
      </w:r>
      <w:r w:rsidRPr="00975B6F">
        <w:rPr>
          <w:rFonts w:ascii="Arial" w:hAnsi="Arial" w:cs="Arial"/>
          <w:sz w:val="24"/>
          <w:szCs w:val="24"/>
        </w:rPr>
        <w:t xml:space="preserve"> Sie Ihre Ergebnisse.</w:t>
      </w:r>
    </w:p>
    <w:p w:rsidR="0022783A" w:rsidRPr="00975B6F" w:rsidRDefault="0022783A" w:rsidP="0022783A">
      <w:pPr>
        <w:spacing w:line="240" w:lineRule="auto"/>
        <w:rPr>
          <w:rFonts w:ascii="Arial" w:hAnsi="Arial" w:cs="Arial"/>
          <w:sz w:val="24"/>
          <w:szCs w:val="24"/>
        </w:rPr>
      </w:pPr>
    </w:p>
    <w:p w:rsidR="002B6923" w:rsidRPr="00975B6F" w:rsidRDefault="002B6923" w:rsidP="002B6923">
      <w:pPr>
        <w:spacing w:line="240" w:lineRule="auto"/>
        <w:rPr>
          <w:rFonts w:ascii="Arial" w:hAnsi="Arial" w:cs="Arial"/>
          <w:sz w:val="24"/>
          <w:szCs w:val="24"/>
        </w:rPr>
      </w:pPr>
      <w:r w:rsidRPr="00975B6F">
        <w:rPr>
          <w:rFonts w:ascii="Arial" w:hAnsi="Arial" w:cs="Arial"/>
          <w:sz w:val="24"/>
          <w:szCs w:val="24"/>
        </w:rPr>
        <w:t>Kachel 1.2</w:t>
      </w:r>
      <w:r w:rsidR="0022783A" w:rsidRPr="00975B6F">
        <w:rPr>
          <w:rFonts w:ascii="Arial" w:hAnsi="Arial" w:cs="Arial"/>
          <w:sz w:val="24"/>
          <w:szCs w:val="24"/>
        </w:rPr>
        <w:t>: Sprachvarietäten</w:t>
      </w:r>
    </w:p>
    <w:p w:rsidR="002B6923" w:rsidRPr="00975B6F" w:rsidRDefault="002B6923" w:rsidP="002B6923">
      <w:pPr>
        <w:numPr>
          <w:ilvl w:val="0"/>
          <w:numId w:val="15"/>
        </w:numPr>
        <w:spacing w:line="240" w:lineRule="auto"/>
        <w:rPr>
          <w:rFonts w:ascii="Arial" w:hAnsi="Arial" w:cs="Arial"/>
          <w:sz w:val="24"/>
          <w:szCs w:val="24"/>
        </w:rPr>
      </w:pPr>
      <w:r w:rsidRPr="00975B6F">
        <w:rPr>
          <w:rFonts w:ascii="Arial" w:hAnsi="Arial" w:cs="Arial"/>
          <w:bCs/>
          <w:sz w:val="24"/>
          <w:szCs w:val="24"/>
        </w:rPr>
        <w:t>Erklären</w:t>
      </w:r>
      <w:r w:rsidRPr="00975B6F">
        <w:rPr>
          <w:rFonts w:ascii="Arial" w:hAnsi="Arial" w:cs="Arial"/>
          <w:sz w:val="24"/>
          <w:szCs w:val="24"/>
        </w:rPr>
        <w:t xml:space="preserve"> Sie, in welcher Situation es Ihne</w:t>
      </w:r>
      <w:r w:rsidR="00510DE1">
        <w:rPr>
          <w:rFonts w:ascii="Arial" w:hAnsi="Arial" w:cs="Arial"/>
          <w:sz w:val="24"/>
          <w:szCs w:val="24"/>
        </w:rPr>
        <w:t>n schwerfällt, zwischen Standard</w:t>
      </w:r>
      <w:r w:rsidRPr="00975B6F">
        <w:rPr>
          <w:rFonts w:ascii="Arial" w:hAnsi="Arial" w:cs="Arial"/>
          <w:sz w:val="24"/>
          <w:szCs w:val="24"/>
        </w:rPr>
        <w:t>sprache und Jugendsprache zu unterscheiden.</w:t>
      </w:r>
    </w:p>
    <w:p w:rsidR="00A55902" w:rsidRPr="00975B6F" w:rsidRDefault="00A55902" w:rsidP="00A55902">
      <w:pPr>
        <w:spacing w:line="240" w:lineRule="auto"/>
        <w:rPr>
          <w:rFonts w:ascii="Arial" w:hAnsi="Arial" w:cs="Arial"/>
          <w:color w:val="FF0000"/>
          <w:sz w:val="24"/>
          <w:szCs w:val="24"/>
        </w:rPr>
      </w:pPr>
      <w:r w:rsidRPr="00975B6F">
        <w:rPr>
          <w:rFonts w:ascii="Arial" w:hAnsi="Arial" w:cs="Arial"/>
          <w:bCs/>
          <w:color w:val="FF0000"/>
          <w:sz w:val="24"/>
          <w:szCs w:val="24"/>
        </w:rPr>
        <w:lastRenderedPageBreak/>
        <w:t>Schülerabhängige Antwort</w:t>
      </w:r>
    </w:p>
    <w:p w:rsidR="002B6923" w:rsidRPr="00975B6F" w:rsidRDefault="002B6923" w:rsidP="002B6923">
      <w:pPr>
        <w:numPr>
          <w:ilvl w:val="0"/>
          <w:numId w:val="15"/>
        </w:numPr>
        <w:spacing w:line="240" w:lineRule="auto"/>
        <w:rPr>
          <w:rFonts w:ascii="Arial" w:hAnsi="Arial" w:cs="Arial"/>
          <w:sz w:val="24"/>
          <w:szCs w:val="24"/>
        </w:rPr>
      </w:pPr>
      <w:r w:rsidRPr="00975B6F">
        <w:rPr>
          <w:rFonts w:ascii="Arial" w:hAnsi="Arial" w:cs="Arial"/>
          <w:bCs/>
          <w:sz w:val="24"/>
          <w:szCs w:val="24"/>
        </w:rPr>
        <w:t xml:space="preserve">Diskutieren </w:t>
      </w:r>
      <w:r w:rsidRPr="00975B6F">
        <w:rPr>
          <w:rFonts w:ascii="Arial" w:hAnsi="Arial" w:cs="Arial"/>
          <w:sz w:val="24"/>
          <w:szCs w:val="24"/>
        </w:rPr>
        <w:t>Sie Vor- und Nachteile, die die Verwendung von Jugendsprache haben könnte. Bedenken Sie dabei auch unterschiedliche Situationen.</w:t>
      </w:r>
    </w:p>
    <w:p w:rsidR="00A55902" w:rsidRPr="00975B6F" w:rsidRDefault="00A55902" w:rsidP="00A55902">
      <w:pPr>
        <w:spacing w:line="240" w:lineRule="auto"/>
        <w:rPr>
          <w:rFonts w:ascii="Arial" w:hAnsi="Arial" w:cs="Arial"/>
          <w:color w:val="FF0000"/>
          <w:sz w:val="24"/>
          <w:szCs w:val="24"/>
        </w:rPr>
      </w:pPr>
      <w:r w:rsidRPr="00975B6F">
        <w:rPr>
          <w:rFonts w:ascii="Arial" w:hAnsi="Arial" w:cs="Arial"/>
          <w:bCs/>
          <w:color w:val="FF0000"/>
          <w:sz w:val="24"/>
          <w:szCs w:val="24"/>
        </w:rPr>
        <w:t>Schülerabhängige Antwort</w:t>
      </w:r>
    </w:p>
    <w:p w:rsidR="002B6923" w:rsidRPr="00975B6F" w:rsidRDefault="002B6923" w:rsidP="002B6923">
      <w:pPr>
        <w:numPr>
          <w:ilvl w:val="0"/>
          <w:numId w:val="15"/>
        </w:numPr>
        <w:spacing w:line="240" w:lineRule="auto"/>
        <w:rPr>
          <w:rFonts w:ascii="Arial" w:hAnsi="Arial" w:cs="Arial"/>
          <w:sz w:val="24"/>
          <w:szCs w:val="24"/>
        </w:rPr>
      </w:pPr>
      <w:r w:rsidRPr="00975B6F">
        <w:rPr>
          <w:rFonts w:ascii="Arial" w:hAnsi="Arial" w:cs="Arial"/>
          <w:bCs/>
          <w:sz w:val="24"/>
          <w:szCs w:val="24"/>
        </w:rPr>
        <w:t>Nehmen</w:t>
      </w:r>
      <w:r w:rsidRPr="00975B6F">
        <w:rPr>
          <w:rFonts w:ascii="Arial" w:hAnsi="Arial" w:cs="Arial"/>
          <w:sz w:val="24"/>
          <w:szCs w:val="24"/>
        </w:rPr>
        <w:t xml:space="preserve"> Sie </w:t>
      </w:r>
      <w:r w:rsidRPr="00975B6F">
        <w:rPr>
          <w:rFonts w:ascii="Arial" w:hAnsi="Arial" w:cs="Arial"/>
          <w:bCs/>
          <w:sz w:val="24"/>
          <w:szCs w:val="24"/>
        </w:rPr>
        <w:t>Stellung</w:t>
      </w:r>
      <w:r w:rsidR="00870B3C">
        <w:rPr>
          <w:rFonts w:ascii="Arial" w:hAnsi="Arial" w:cs="Arial"/>
          <w:sz w:val="24"/>
          <w:szCs w:val="24"/>
        </w:rPr>
        <w:t xml:space="preserve"> zu der Aussage</w:t>
      </w:r>
      <w:r w:rsidRPr="00975B6F">
        <w:rPr>
          <w:rFonts w:ascii="Arial" w:hAnsi="Arial" w:cs="Arial"/>
          <w:sz w:val="24"/>
          <w:szCs w:val="24"/>
        </w:rPr>
        <w:t xml:space="preserve"> "In der KiTa hat Dialekt nichts zu suchen."</w:t>
      </w:r>
    </w:p>
    <w:p w:rsidR="00A55902" w:rsidRPr="00975B6F" w:rsidRDefault="00A55902" w:rsidP="00A55902">
      <w:pPr>
        <w:spacing w:line="240" w:lineRule="auto"/>
        <w:rPr>
          <w:rFonts w:ascii="Arial" w:hAnsi="Arial" w:cs="Arial"/>
          <w:color w:val="FF0000"/>
          <w:sz w:val="24"/>
          <w:szCs w:val="24"/>
        </w:rPr>
      </w:pPr>
      <w:r w:rsidRPr="00975B6F">
        <w:rPr>
          <w:rFonts w:ascii="Arial" w:hAnsi="Arial" w:cs="Arial"/>
          <w:color w:val="FF0000"/>
          <w:sz w:val="24"/>
          <w:szCs w:val="24"/>
        </w:rPr>
        <w:t xml:space="preserve">Als Kritik am Dialektsprechen in der Einrichtung könnte hier angeführt werden, dass in Bildungseinrichtungen die Standardsprache Verwendung findet und dass das pädagogische Fachpersonal als Sprachvorbild fungieren sollte. Andererseits ist der Dialekt Teil der Tradition und Sozialisation und sollte im besten Fall als kulturelles Sprachgut gesehen werden.  </w:t>
      </w:r>
    </w:p>
    <w:p w:rsidR="00A55902" w:rsidRPr="00975B6F" w:rsidRDefault="00870B3C" w:rsidP="00A55902">
      <w:pPr>
        <w:spacing w:line="240" w:lineRule="auto"/>
        <w:rPr>
          <w:rFonts w:ascii="Arial" w:hAnsi="Arial" w:cs="Arial"/>
          <w:color w:val="FF0000"/>
          <w:sz w:val="24"/>
          <w:szCs w:val="24"/>
        </w:rPr>
      </w:pPr>
      <w:r>
        <w:rPr>
          <w:rFonts w:ascii="Arial" w:hAnsi="Arial" w:cs="Arial"/>
          <w:color w:val="FF0000"/>
          <w:sz w:val="24"/>
          <w:szCs w:val="24"/>
        </w:rPr>
        <w:t>Schülerabhängige Antwort</w:t>
      </w:r>
      <w:r w:rsidR="00A55902" w:rsidRPr="00975B6F">
        <w:rPr>
          <w:rFonts w:ascii="Arial" w:hAnsi="Arial" w:cs="Arial"/>
          <w:color w:val="FF0000"/>
          <w:sz w:val="24"/>
          <w:szCs w:val="24"/>
        </w:rPr>
        <w:t xml:space="preserve"> </w:t>
      </w:r>
    </w:p>
    <w:p w:rsidR="00A55902" w:rsidRPr="00975B6F" w:rsidRDefault="00A55902" w:rsidP="00A55902">
      <w:pPr>
        <w:spacing w:line="240" w:lineRule="auto"/>
        <w:rPr>
          <w:rFonts w:ascii="Arial" w:hAnsi="Arial" w:cs="Arial"/>
          <w:sz w:val="24"/>
          <w:szCs w:val="24"/>
        </w:rPr>
      </w:pPr>
      <w:r w:rsidRPr="00975B6F">
        <w:rPr>
          <w:rFonts w:ascii="Arial" w:hAnsi="Arial" w:cs="Arial"/>
          <w:sz w:val="24"/>
          <w:szCs w:val="24"/>
        </w:rPr>
        <w:t xml:space="preserve"> </w:t>
      </w:r>
    </w:p>
    <w:p w:rsidR="002B6923" w:rsidRPr="00975B6F" w:rsidRDefault="002B6923" w:rsidP="002B6923">
      <w:pPr>
        <w:numPr>
          <w:ilvl w:val="0"/>
          <w:numId w:val="15"/>
        </w:numPr>
        <w:spacing w:line="240" w:lineRule="auto"/>
        <w:rPr>
          <w:rFonts w:ascii="Arial" w:hAnsi="Arial" w:cs="Arial"/>
          <w:sz w:val="24"/>
          <w:szCs w:val="24"/>
        </w:rPr>
      </w:pPr>
      <w:r w:rsidRPr="00975B6F">
        <w:rPr>
          <w:rFonts w:ascii="Arial" w:hAnsi="Arial" w:cs="Arial"/>
          <w:bCs/>
          <w:sz w:val="24"/>
          <w:szCs w:val="24"/>
        </w:rPr>
        <w:t>Erklären</w:t>
      </w:r>
      <w:r w:rsidRPr="00975B6F">
        <w:rPr>
          <w:rFonts w:ascii="Arial" w:hAnsi="Arial" w:cs="Arial"/>
          <w:sz w:val="24"/>
          <w:szCs w:val="24"/>
        </w:rPr>
        <w:t xml:space="preserve"> Sie den Unterschied zwischen Alltagssprache und Standardsprache.</w:t>
      </w:r>
    </w:p>
    <w:p w:rsidR="00A55902" w:rsidRPr="00975B6F" w:rsidRDefault="005B2A95" w:rsidP="00A55902">
      <w:pPr>
        <w:spacing w:line="240" w:lineRule="auto"/>
        <w:rPr>
          <w:rFonts w:ascii="Arial" w:hAnsi="Arial" w:cs="Arial"/>
          <w:color w:val="FF0000"/>
          <w:sz w:val="24"/>
          <w:szCs w:val="24"/>
        </w:rPr>
      </w:pPr>
      <w:r w:rsidRPr="00975B6F">
        <w:rPr>
          <w:rFonts w:ascii="Arial" w:hAnsi="Arial" w:cs="Arial"/>
          <w:color w:val="FF0000"/>
          <w:sz w:val="24"/>
          <w:szCs w:val="24"/>
        </w:rPr>
        <w:t>Standardsprache (Hoch-, Schriftsprache)</w:t>
      </w:r>
      <w:r w:rsidRPr="00975B6F">
        <w:rPr>
          <w:rFonts w:ascii="Arial" w:hAnsi="Arial" w:cs="Arial"/>
          <w:color w:val="FF0000"/>
          <w:sz w:val="24"/>
          <w:szCs w:val="24"/>
        </w:rPr>
        <w:br/>
        <w:t>Man benötigt eine Sprachvariante, die im gesamten deutschen Sprachraum</w:t>
      </w:r>
      <w:r w:rsidRPr="00975B6F">
        <w:rPr>
          <w:rFonts w:ascii="Arial" w:hAnsi="Arial" w:cs="Arial"/>
          <w:color w:val="FF0000"/>
          <w:sz w:val="24"/>
          <w:szCs w:val="24"/>
        </w:rPr>
        <w:br/>
        <w:t>gesprochen und verstanden wird, um sich über Dialektgrenzen hinweg verständigen</w:t>
      </w:r>
      <w:r w:rsidRPr="00975B6F">
        <w:rPr>
          <w:rFonts w:ascii="Arial" w:hAnsi="Arial" w:cs="Arial"/>
          <w:color w:val="FF0000"/>
          <w:sz w:val="24"/>
          <w:szCs w:val="24"/>
        </w:rPr>
        <w:br/>
        <w:t>zu können. Festgelegt wird die Standardsprache üb</w:t>
      </w:r>
      <w:r w:rsidR="00870B3C">
        <w:rPr>
          <w:rFonts w:ascii="Arial" w:hAnsi="Arial" w:cs="Arial"/>
          <w:color w:val="FF0000"/>
          <w:sz w:val="24"/>
          <w:szCs w:val="24"/>
        </w:rPr>
        <w:t>er Grammatiken und</w:t>
      </w:r>
      <w:r w:rsidR="00870B3C">
        <w:rPr>
          <w:rFonts w:ascii="Arial" w:hAnsi="Arial" w:cs="Arial"/>
          <w:color w:val="FF0000"/>
          <w:sz w:val="24"/>
          <w:szCs w:val="24"/>
        </w:rPr>
        <w:br/>
        <w:t>Wörterbücher;</w:t>
      </w:r>
      <w:r w:rsidRPr="00975B6F">
        <w:rPr>
          <w:rFonts w:ascii="Arial" w:hAnsi="Arial" w:cs="Arial"/>
          <w:color w:val="FF0000"/>
          <w:sz w:val="24"/>
          <w:szCs w:val="24"/>
        </w:rPr>
        <w:t xml:space="preserve"> sie wird in Schulen gelehrt und findet in der öffentlich</w:t>
      </w:r>
      <w:r w:rsidR="00870B3C">
        <w:rPr>
          <w:rFonts w:ascii="Arial" w:hAnsi="Arial" w:cs="Arial"/>
          <w:color w:val="FF0000"/>
          <w:sz w:val="24"/>
          <w:szCs w:val="24"/>
        </w:rPr>
        <w:t xml:space="preserve">en Kommunikation </w:t>
      </w:r>
      <w:r w:rsidRPr="00975B6F">
        <w:rPr>
          <w:rFonts w:ascii="Arial" w:hAnsi="Arial" w:cs="Arial"/>
          <w:color w:val="FF0000"/>
          <w:sz w:val="24"/>
          <w:szCs w:val="24"/>
        </w:rPr>
        <w:t xml:space="preserve">Verwendung. Die Standardsprache ist </w:t>
      </w:r>
      <w:r w:rsidR="00870B3C">
        <w:rPr>
          <w:rFonts w:ascii="Arial" w:hAnsi="Arial" w:cs="Arial"/>
          <w:color w:val="FF0000"/>
          <w:sz w:val="24"/>
          <w:szCs w:val="24"/>
        </w:rPr>
        <w:t xml:space="preserve">bestimmt durch klare Regeln der </w:t>
      </w:r>
      <w:r w:rsidRPr="00975B6F">
        <w:rPr>
          <w:rFonts w:ascii="Arial" w:hAnsi="Arial" w:cs="Arial"/>
          <w:color w:val="FF0000"/>
          <w:sz w:val="24"/>
          <w:szCs w:val="24"/>
        </w:rPr>
        <w:t xml:space="preserve">Rechtschreibung, Aussprache und Grammatik. In der </w:t>
      </w:r>
      <w:r w:rsidR="00870B3C">
        <w:rPr>
          <w:rFonts w:ascii="Arial" w:hAnsi="Arial" w:cs="Arial"/>
          <w:color w:val="FF0000"/>
          <w:sz w:val="24"/>
          <w:szCs w:val="24"/>
        </w:rPr>
        <w:t xml:space="preserve">Schriftsprache ist sie in ihrer </w:t>
      </w:r>
      <w:r w:rsidRPr="00975B6F">
        <w:rPr>
          <w:rFonts w:ascii="Arial" w:hAnsi="Arial" w:cs="Arial"/>
          <w:color w:val="FF0000"/>
          <w:sz w:val="24"/>
          <w:szCs w:val="24"/>
        </w:rPr>
        <w:t>reinsten Ausprägung zu finden.</w:t>
      </w:r>
    </w:p>
    <w:p w:rsidR="005B2A95" w:rsidRPr="00975B6F" w:rsidRDefault="005B2A95" w:rsidP="00A55902">
      <w:pPr>
        <w:spacing w:line="240" w:lineRule="auto"/>
        <w:rPr>
          <w:rFonts w:ascii="Arial" w:hAnsi="Arial" w:cs="Arial"/>
          <w:color w:val="FF0000"/>
          <w:sz w:val="24"/>
          <w:szCs w:val="24"/>
        </w:rPr>
      </w:pPr>
      <w:r w:rsidRPr="00975B6F">
        <w:rPr>
          <w:rFonts w:ascii="Arial" w:hAnsi="Arial" w:cs="Arial"/>
          <w:color w:val="FF0000"/>
          <w:sz w:val="24"/>
          <w:szCs w:val="24"/>
        </w:rPr>
        <w:t>Alltagssprache (Umgangs-, Gebrauchssprache)</w:t>
      </w:r>
      <w:r w:rsidRPr="00975B6F">
        <w:rPr>
          <w:rFonts w:ascii="Arial" w:hAnsi="Arial" w:cs="Arial"/>
          <w:color w:val="FF0000"/>
          <w:sz w:val="24"/>
          <w:szCs w:val="24"/>
        </w:rPr>
        <w:br/>
        <w:t>Die Alltagssprache ist eine Sprachvarietät, die täglich</w:t>
      </w:r>
      <w:r w:rsidR="00870B3C">
        <w:rPr>
          <w:rFonts w:ascii="Arial" w:hAnsi="Arial" w:cs="Arial"/>
          <w:color w:val="FF0000"/>
          <w:sz w:val="24"/>
          <w:szCs w:val="24"/>
        </w:rPr>
        <w:t xml:space="preserve"> in der Mündlichkeit angewendet </w:t>
      </w:r>
      <w:r w:rsidRPr="00975B6F">
        <w:rPr>
          <w:rFonts w:ascii="Arial" w:hAnsi="Arial" w:cs="Arial"/>
          <w:color w:val="FF0000"/>
          <w:sz w:val="24"/>
          <w:szCs w:val="24"/>
        </w:rPr>
        <w:t>wird. Sie wird besonders von sozialen und reg</w:t>
      </w:r>
      <w:r w:rsidR="00870B3C">
        <w:rPr>
          <w:rFonts w:ascii="Arial" w:hAnsi="Arial" w:cs="Arial"/>
          <w:color w:val="FF0000"/>
          <w:sz w:val="24"/>
          <w:szCs w:val="24"/>
        </w:rPr>
        <w:t xml:space="preserve">ionalen Einflüssen geprägt. Die </w:t>
      </w:r>
      <w:r w:rsidRPr="00975B6F">
        <w:rPr>
          <w:rFonts w:ascii="Arial" w:hAnsi="Arial" w:cs="Arial"/>
          <w:color w:val="FF0000"/>
          <w:sz w:val="24"/>
          <w:szCs w:val="24"/>
        </w:rPr>
        <w:t>Alltagssprache ist oftmals nicht ganz grammati</w:t>
      </w:r>
      <w:r w:rsidR="00870B3C">
        <w:rPr>
          <w:rFonts w:ascii="Arial" w:hAnsi="Arial" w:cs="Arial"/>
          <w:color w:val="FF0000"/>
          <w:sz w:val="24"/>
          <w:szCs w:val="24"/>
        </w:rPr>
        <w:t xml:space="preserve">kalisch korrekt, einfach, teils </w:t>
      </w:r>
      <w:r w:rsidRPr="00975B6F">
        <w:rPr>
          <w:rFonts w:ascii="Arial" w:hAnsi="Arial" w:cs="Arial"/>
          <w:color w:val="FF0000"/>
          <w:sz w:val="24"/>
          <w:szCs w:val="24"/>
        </w:rPr>
        <w:t>unvollständig und die Sätze sind häufig zu kurz.</w:t>
      </w:r>
    </w:p>
    <w:p w:rsidR="002B6923" w:rsidRPr="00975B6F" w:rsidRDefault="002B6923" w:rsidP="002B6923">
      <w:pPr>
        <w:numPr>
          <w:ilvl w:val="0"/>
          <w:numId w:val="15"/>
        </w:numPr>
        <w:spacing w:line="240" w:lineRule="auto"/>
        <w:rPr>
          <w:rFonts w:ascii="Arial" w:hAnsi="Arial" w:cs="Arial"/>
          <w:sz w:val="24"/>
          <w:szCs w:val="24"/>
        </w:rPr>
      </w:pPr>
      <w:r w:rsidRPr="00975B6F">
        <w:rPr>
          <w:rFonts w:ascii="Arial" w:hAnsi="Arial" w:cs="Arial"/>
          <w:bCs/>
          <w:sz w:val="24"/>
          <w:szCs w:val="24"/>
        </w:rPr>
        <w:t>Diskutieren</w:t>
      </w:r>
      <w:r w:rsidRPr="00975B6F">
        <w:rPr>
          <w:rFonts w:ascii="Arial" w:hAnsi="Arial" w:cs="Arial"/>
          <w:sz w:val="24"/>
          <w:szCs w:val="24"/>
        </w:rPr>
        <w:t xml:space="preserve"> Sie: Ist es sinnvoll, Fachsprache zu vereinfachen</w:t>
      </w:r>
      <w:r w:rsidRPr="00975B6F">
        <w:rPr>
          <w:rFonts w:ascii="Arial" w:hAnsi="Arial" w:cs="Arial"/>
          <w:bCs/>
          <w:sz w:val="24"/>
          <w:szCs w:val="24"/>
        </w:rPr>
        <w:t>?</w:t>
      </w:r>
    </w:p>
    <w:p w:rsidR="005B2A95" w:rsidRPr="00975B6F" w:rsidRDefault="005B2A95" w:rsidP="005B2A95">
      <w:pPr>
        <w:spacing w:line="240" w:lineRule="auto"/>
        <w:rPr>
          <w:rFonts w:ascii="Arial" w:hAnsi="Arial" w:cs="Arial"/>
          <w:color w:val="FF0000"/>
          <w:sz w:val="24"/>
          <w:szCs w:val="24"/>
        </w:rPr>
      </w:pPr>
      <w:r w:rsidRPr="00975B6F">
        <w:rPr>
          <w:rFonts w:ascii="Arial" w:hAnsi="Arial" w:cs="Arial"/>
          <w:bCs/>
          <w:color w:val="FF0000"/>
          <w:sz w:val="24"/>
          <w:szCs w:val="24"/>
        </w:rPr>
        <w:t>Schülerabhängige Antwort</w:t>
      </w:r>
    </w:p>
    <w:p w:rsidR="002B6923" w:rsidRPr="00975B6F" w:rsidRDefault="002B6923" w:rsidP="002B6923">
      <w:pPr>
        <w:spacing w:line="240" w:lineRule="auto"/>
        <w:rPr>
          <w:rFonts w:ascii="Arial" w:hAnsi="Arial" w:cs="Arial"/>
          <w:bCs/>
          <w:sz w:val="24"/>
          <w:szCs w:val="24"/>
        </w:rPr>
      </w:pPr>
    </w:p>
    <w:p w:rsidR="002B6923" w:rsidRPr="00975B6F" w:rsidRDefault="002B6923" w:rsidP="002B6923">
      <w:pPr>
        <w:spacing w:line="240" w:lineRule="auto"/>
        <w:rPr>
          <w:rFonts w:ascii="Arial" w:hAnsi="Arial" w:cs="Arial"/>
          <w:bCs/>
          <w:sz w:val="24"/>
          <w:szCs w:val="24"/>
        </w:rPr>
      </w:pPr>
      <w:r w:rsidRPr="00975B6F">
        <w:rPr>
          <w:rFonts w:ascii="Arial" w:hAnsi="Arial" w:cs="Arial"/>
          <w:bCs/>
          <w:sz w:val="24"/>
          <w:szCs w:val="24"/>
        </w:rPr>
        <w:t>Kachel 2: Umgang mit Medien</w:t>
      </w:r>
    </w:p>
    <w:p w:rsidR="002B6923" w:rsidRPr="00975B6F" w:rsidRDefault="002B6923" w:rsidP="002B6923">
      <w:pPr>
        <w:spacing w:line="240" w:lineRule="auto"/>
        <w:rPr>
          <w:rFonts w:ascii="Arial" w:hAnsi="Arial" w:cs="Arial"/>
          <w:bCs/>
          <w:sz w:val="24"/>
          <w:szCs w:val="24"/>
        </w:rPr>
      </w:pPr>
      <w:r w:rsidRPr="00975B6F">
        <w:rPr>
          <w:rFonts w:ascii="Arial" w:hAnsi="Arial" w:cs="Arial"/>
          <w:bCs/>
          <w:sz w:val="24"/>
          <w:szCs w:val="24"/>
        </w:rPr>
        <w:t>Handlungssituation</w:t>
      </w:r>
    </w:p>
    <w:p w:rsidR="002B6923" w:rsidRPr="00975B6F" w:rsidRDefault="002B6923" w:rsidP="002B6923">
      <w:pPr>
        <w:spacing w:line="240" w:lineRule="auto"/>
        <w:rPr>
          <w:rFonts w:ascii="Arial" w:hAnsi="Arial" w:cs="Arial"/>
          <w:sz w:val="24"/>
          <w:szCs w:val="24"/>
        </w:rPr>
      </w:pPr>
      <w:r w:rsidRPr="00975B6F">
        <w:rPr>
          <w:rFonts w:ascii="Arial" w:hAnsi="Arial" w:cs="Arial"/>
          <w:sz w:val="24"/>
          <w:szCs w:val="24"/>
        </w:rPr>
        <w:t>Nachdem Bente nun einiges darüber gelernt hat, wie Kommunikation funktioniert, versucht sie sich über ihre eigene Kommunikation mehr Gedanken</w:t>
      </w:r>
      <w:r w:rsidR="0046531F">
        <w:rPr>
          <w:rFonts w:ascii="Arial" w:hAnsi="Arial" w:cs="Arial"/>
          <w:sz w:val="24"/>
          <w:szCs w:val="24"/>
        </w:rPr>
        <w:t xml:space="preserve"> zu machen. Vor allem das Vier-</w:t>
      </w:r>
      <w:r w:rsidRPr="00975B6F">
        <w:rPr>
          <w:rFonts w:ascii="Arial" w:hAnsi="Arial" w:cs="Arial"/>
          <w:sz w:val="24"/>
          <w:szCs w:val="24"/>
        </w:rPr>
        <w:t>Ohre</w:t>
      </w:r>
      <w:r w:rsidR="0046531F">
        <w:rPr>
          <w:rFonts w:ascii="Arial" w:hAnsi="Arial" w:cs="Arial"/>
          <w:sz w:val="24"/>
          <w:szCs w:val="24"/>
        </w:rPr>
        <w:t>nmodell von Schulz von Thun findet</w:t>
      </w:r>
      <w:r w:rsidRPr="00975B6F">
        <w:rPr>
          <w:rFonts w:ascii="Arial" w:hAnsi="Arial" w:cs="Arial"/>
          <w:sz w:val="24"/>
          <w:szCs w:val="24"/>
        </w:rPr>
        <w:t xml:space="preserve"> sie spannend. Es hat ihr gezeigt, dass das Gesagte beim Gegenüber auf unterschiedliche Arten ankommt. Auch das</w:t>
      </w:r>
      <w:r w:rsidR="0046531F">
        <w:rPr>
          <w:rFonts w:ascii="Arial" w:hAnsi="Arial" w:cs="Arial"/>
          <w:sz w:val="24"/>
          <w:szCs w:val="24"/>
        </w:rPr>
        <w:t>s</w:t>
      </w:r>
      <w:r w:rsidRPr="00975B6F">
        <w:rPr>
          <w:rFonts w:ascii="Arial" w:hAnsi="Arial" w:cs="Arial"/>
          <w:sz w:val="24"/>
          <w:szCs w:val="24"/>
        </w:rPr>
        <w:t xml:space="preserve"> sie kommuniziert, während sie gar nichts sagt, war ihr nicht ganz so bewusst. Vielleicht hat sie bisher in Gesprächen nonverbale Signale gesendet, die bei ihren Gesprächspartnern nicht gut ankamen oder diese verwirrt hatten. Die fünf Axiome von </w:t>
      </w:r>
      <w:proofErr w:type="spellStart"/>
      <w:r w:rsidRPr="00975B6F">
        <w:rPr>
          <w:rFonts w:ascii="Arial" w:hAnsi="Arial" w:cs="Arial"/>
          <w:sz w:val="24"/>
          <w:szCs w:val="24"/>
        </w:rPr>
        <w:t>Watzlawik</w:t>
      </w:r>
      <w:proofErr w:type="spellEnd"/>
      <w:r w:rsidRPr="00975B6F">
        <w:rPr>
          <w:rFonts w:ascii="Arial" w:hAnsi="Arial" w:cs="Arial"/>
          <w:sz w:val="24"/>
          <w:szCs w:val="24"/>
        </w:rPr>
        <w:t xml:space="preserve"> möchte sie sich in Zukunft immer ins Gedächtnis rufen, wenn ein wichtiges Gespräch ansteht. Kommunikation ist doch komplexer</w:t>
      </w:r>
      <w:r w:rsidR="0046531F">
        <w:rPr>
          <w:rFonts w:ascii="Arial" w:hAnsi="Arial" w:cs="Arial"/>
          <w:sz w:val="24"/>
          <w:szCs w:val="24"/>
        </w:rPr>
        <w:t>,</w:t>
      </w:r>
      <w:r w:rsidRPr="00975B6F">
        <w:rPr>
          <w:rFonts w:ascii="Arial" w:hAnsi="Arial" w:cs="Arial"/>
          <w:sz w:val="24"/>
          <w:szCs w:val="24"/>
        </w:rPr>
        <w:t xml:space="preserve"> als sie dachte.</w:t>
      </w:r>
    </w:p>
    <w:p w:rsidR="002B6923" w:rsidRPr="00975B6F" w:rsidRDefault="002B6923" w:rsidP="002B6923">
      <w:pPr>
        <w:spacing w:line="240" w:lineRule="auto"/>
        <w:rPr>
          <w:rFonts w:ascii="Arial" w:hAnsi="Arial" w:cs="Arial"/>
          <w:sz w:val="24"/>
          <w:szCs w:val="24"/>
        </w:rPr>
      </w:pPr>
      <w:r w:rsidRPr="00975B6F">
        <w:rPr>
          <w:rFonts w:ascii="Arial" w:hAnsi="Arial" w:cs="Arial"/>
          <w:sz w:val="24"/>
          <w:szCs w:val="24"/>
        </w:rPr>
        <w:lastRenderedPageBreak/>
        <w:t xml:space="preserve">Am Montag muss Bente ein Referat im Fach Deutsch über die unterschiedlichen Sprachvarietäten halten. Sie versucht sich diesmal so vorzubereiten, dass sie </w:t>
      </w:r>
      <w:proofErr w:type="gramStart"/>
      <w:r w:rsidRPr="00975B6F">
        <w:rPr>
          <w:rFonts w:ascii="Arial" w:hAnsi="Arial" w:cs="Arial"/>
          <w:sz w:val="24"/>
          <w:szCs w:val="24"/>
        </w:rPr>
        <w:t>frei sprechen</w:t>
      </w:r>
      <w:proofErr w:type="gramEnd"/>
      <w:r w:rsidRPr="00975B6F">
        <w:rPr>
          <w:rFonts w:ascii="Arial" w:hAnsi="Arial" w:cs="Arial"/>
          <w:sz w:val="24"/>
          <w:szCs w:val="24"/>
        </w:rPr>
        <w:t xml:space="preserve"> kann. Ihre Lehrerin Frau K. hat ihr den Tipp gegeben, ruhig und langsam zu sprechen und nicht zu versuchen</w:t>
      </w:r>
      <w:r w:rsidR="004A5B5E">
        <w:rPr>
          <w:rFonts w:ascii="Arial" w:hAnsi="Arial" w:cs="Arial"/>
          <w:sz w:val="24"/>
          <w:szCs w:val="24"/>
        </w:rPr>
        <w:t>,</w:t>
      </w:r>
      <w:r w:rsidRPr="00975B6F">
        <w:rPr>
          <w:rFonts w:ascii="Arial" w:hAnsi="Arial" w:cs="Arial"/>
          <w:sz w:val="24"/>
          <w:szCs w:val="24"/>
        </w:rPr>
        <w:t xml:space="preserve"> den Vortrag einfach schnell hinter sich zu bringen. Sie soll auch eine Einleitung wählen, die ihre Zuhörer neugierig macht. Zusätzlich sei es wichtig, meinte Frau K.</w:t>
      </w:r>
      <w:r w:rsidR="004A5B5E">
        <w:rPr>
          <w:rFonts w:ascii="Arial" w:hAnsi="Arial" w:cs="Arial"/>
          <w:sz w:val="24"/>
          <w:szCs w:val="24"/>
        </w:rPr>
        <w:t>,</w:t>
      </w:r>
      <w:r w:rsidRPr="00975B6F">
        <w:rPr>
          <w:rFonts w:ascii="Arial" w:hAnsi="Arial" w:cs="Arial"/>
          <w:sz w:val="24"/>
          <w:szCs w:val="24"/>
        </w:rPr>
        <w:t xml:space="preserve"> auf die Kö</w:t>
      </w:r>
      <w:r w:rsidR="004A5B5E">
        <w:rPr>
          <w:rFonts w:ascii="Arial" w:hAnsi="Arial" w:cs="Arial"/>
          <w:sz w:val="24"/>
          <w:szCs w:val="24"/>
        </w:rPr>
        <w:t>rpersprache zu achten und dabei</w:t>
      </w:r>
      <w:r w:rsidRPr="00975B6F">
        <w:rPr>
          <w:rFonts w:ascii="Arial" w:hAnsi="Arial" w:cs="Arial"/>
          <w:sz w:val="24"/>
          <w:szCs w:val="24"/>
        </w:rPr>
        <w:t xml:space="preserve"> deutlich zu sprechen und Bl</w:t>
      </w:r>
      <w:r w:rsidR="004A5B5E">
        <w:rPr>
          <w:rFonts w:ascii="Arial" w:hAnsi="Arial" w:cs="Arial"/>
          <w:sz w:val="24"/>
          <w:szCs w:val="24"/>
        </w:rPr>
        <w:t>ickkontakt zu halten. Aber das W</w:t>
      </w:r>
      <w:r w:rsidRPr="00975B6F">
        <w:rPr>
          <w:rFonts w:ascii="Arial" w:hAnsi="Arial" w:cs="Arial"/>
          <w:sz w:val="24"/>
          <w:szCs w:val="24"/>
        </w:rPr>
        <w:t>ichtigste sei die Vorbereitung, das hat Frau K. mehrfach betont. Das Thema durfte sich Bente leider nicht selbst aussuchen. Da das Thema nun einmal feststeht, möchte Bente erst einmal recherchieren, um sich einen Überblick zu verschaffen. Danach muss sie die Informationen filtern, sich eine Glieder</w:t>
      </w:r>
      <w:r w:rsidR="009D0D02">
        <w:rPr>
          <w:rFonts w:ascii="Arial" w:hAnsi="Arial" w:cs="Arial"/>
          <w:sz w:val="24"/>
          <w:szCs w:val="24"/>
        </w:rPr>
        <w:t>ung überlegen und sich Gedanken machen</w:t>
      </w:r>
      <w:r w:rsidRPr="00975B6F">
        <w:rPr>
          <w:rFonts w:ascii="Arial" w:hAnsi="Arial" w:cs="Arial"/>
          <w:sz w:val="24"/>
          <w:szCs w:val="24"/>
        </w:rPr>
        <w:t>, welche Medien sie einsetzen möchte. Wenn sie so d</w:t>
      </w:r>
      <w:r w:rsidR="005E4603">
        <w:rPr>
          <w:rFonts w:ascii="Arial" w:hAnsi="Arial" w:cs="Arial"/>
          <w:sz w:val="24"/>
          <w:szCs w:val="24"/>
        </w:rPr>
        <w:t>a</w:t>
      </w:r>
      <w:r w:rsidRPr="00975B6F">
        <w:rPr>
          <w:rFonts w:ascii="Arial" w:hAnsi="Arial" w:cs="Arial"/>
          <w:sz w:val="24"/>
          <w:szCs w:val="24"/>
        </w:rPr>
        <w:t>rüber nachdenkt, wartet ein richtiger Berg an Arbeit auf sie, aber da sie eine gute Note braucht, weil die letzte Deutscharbeit eher schlecht ausgefallen ist, möchte sie auch ihr Bestes geben.</w:t>
      </w:r>
    </w:p>
    <w:p w:rsidR="002B6923" w:rsidRPr="00975B6F" w:rsidRDefault="002B6923" w:rsidP="002B6923">
      <w:pPr>
        <w:spacing w:line="240" w:lineRule="auto"/>
        <w:rPr>
          <w:rFonts w:ascii="Arial" w:hAnsi="Arial" w:cs="Arial"/>
          <w:sz w:val="24"/>
          <w:szCs w:val="24"/>
        </w:rPr>
      </w:pPr>
    </w:p>
    <w:p w:rsidR="002B6923" w:rsidRPr="00975B6F" w:rsidRDefault="002B6923" w:rsidP="002B6923">
      <w:pPr>
        <w:numPr>
          <w:ilvl w:val="0"/>
          <w:numId w:val="16"/>
        </w:numPr>
        <w:spacing w:line="240" w:lineRule="auto"/>
        <w:rPr>
          <w:rFonts w:ascii="Arial" w:hAnsi="Arial" w:cs="Arial"/>
          <w:sz w:val="24"/>
          <w:szCs w:val="24"/>
        </w:rPr>
      </w:pPr>
      <w:r w:rsidRPr="00975B6F">
        <w:rPr>
          <w:rFonts w:ascii="Arial" w:hAnsi="Arial" w:cs="Arial"/>
          <w:bCs/>
          <w:sz w:val="24"/>
          <w:szCs w:val="24"/>
        </w:rPr>
        <w:t>Fassen</w:t>
      </w:r>
      <w:r w:rsidRPr="00975B6F">
        <w:rPr>
          <w:rFonts w:ascii="Arial" w:hAnsi="Arial" w:cs="Arial"/>
          <w:sz w:val="24"/>
          <w:szCs w:val="24"/>
        </w:rPr>
        <w:t xml:space="preserve"> Sie die Handlungssituation </w:t>
      </w:r>
      <w:r w:rsidRPr="00975B6F">
        <w:rPr>
          <w:rFonts w:ascii="Arial" w:hAnsi="Arial" w:cs="Arial"/>
          <w:bCs/>
          <w:sz w:val="24"/>
          <w:szCs w:val="24"/>
        </w:rPr>
        <w:t>zusammen</w:t>
      </w:r>
      <w:r w:rsidRPr="00975B6F">
        <w:rPr>
          <w:rFonts w:ascii="Arial" w:hAnsi="Arial" w:cs="Arial"/>
          <w:sz w:val="24"/>
          <w:szCs w:val="24"/>
        </w:rPr>
        <w:t>.</w:t>
      </w:r>
    </w:p>
    <w:p w:rsidR="005B2A95" w:rsidRPr="00975B6F" w:rsidRDefault="0004576E" w:rsidP="005B2A95">
      <w:pPr>
        <w:spacing w:line="240" w:lineRule="auto"/>
        <w:rPr>
          <w:rFonts w:ascii="Arial" w:hAnsi="Arial" w:cs="Arial"/>
          <w:color w:val="FF0000"/>
          <w:sz w:val="24"/>
          <w:szCs w:val="24"/>
        </w:rPr>
      </w:pPr>
      <w:r>
        <w:rPr>
          <w:rFonts w:ascii="Arial" w:hAnsi="Arial" w:cs="Arial"/>
          <w:color w:val="FF0000"/>
          <w:sz w:val="24"/>
          <w:szCs w:val="24"/>
        </w:rPr>
        <w:t>Bente reflektiert</w:t>
      </w:r>
      <w:r w:rsidR="005B2A95" w:rsidRPr="00975B6F">
        <w:rPr>
          <w:rFonts w:ascii="Arial" w:hAnsi="Arial" w:cs="Arial"/>
          <w:color w:val="FF0000"/>
          <w:sz w:val="24"/>
          <w:szCs w:val="24"/>
        </w:rPr>
        <w:t xml:space="preserve"> vor dem Hint</w:t>
      </w:r>
      <w:r>
        <w:rPr>
          <w:rFonts w:ascii="Arial" w:hAnsi="Arial" w:cs="Arial"/>
          <w:color w:val="FF0000"/>
          <w:sz w:val="24"/>
          <w:szCs w:val="24"/>
        </w:rPr>
        <w:t>ergrund des erworbenen Wissens r</w:t>
      </w:r>
      <w:r w:rsidR="005B2A95" w:rsidRPr="00975B6F">
        <w:rPr>
          <w:rFonts w:ascii="Arial" w:hAnsi="Arial" w:cs="Arial"/>
          <w:color w:val="FF0000"/>
          <w:sz w:val="24"/>
          <w:szCs w:val="24"/>
        </w:rPr>
        <w:t xml:space="preserve">und um das Thema Kommunikation ihr eigenes Sprechverhalten. Sie stellt fest, dass sie das erworbene Wissen während ihres Referates zum Thema Sprachvarietäten gleich anwenden könnte. </w:t>
      </w:r>
    </w:p>
    <w:p w:rsidR="00975B6F" w:rsidRPr="00975B6F" w:rsidRDefault="002B6923" w:rsidP="00975B6F">
      <w:pPr>
        <w:numPr>
          <w:ilvl w:val="0"/>
          <w:numId w:val="16"/>
        </w:numPr>
        <w:spacing w:line="240" w:lineRule="auto"/>
        <w:rPr>
          <w:rFonts w:ascii="Arial" w:hAnsi="Arial" w:cs="Arial"/>
          <w:sz w:val="24"/>
          <w:szCs w:val="24"/>
        </w:rPr>
      </w:pPr>
      <w:r w:rsidRPr="00975B6F">
        <w:rPr>
          <w:rFonts w:ascii="Arial" w:hAnsi="Arial" w:cs="Arial"/>
          <w:bCs/>
          <w:sz w:val="24"/>
          <w:szCs w:val="24"/>
        </w:rPr>
        <w:t>Erläutern</w:t>
      </w:r>
      <w:r w:rsidRPr="00975B6F">
        <w:rPr>
          <w:rFonts w:ascii="Arial" w:hAnsi="Arial" w:cs="Arial"/>
          <w:sz w:val="24"/>
          <w:szCs w:val="24"/>
        </w:rPr>
        <w:t xml:space="preserve"> Sie, was Ihrer Meinung nach ein gutes Referat ausmacht.</w:t>
      </w:r>
    </w:p>
    <w:p w:rsidR="00975B6F" w:rsidRPr="00975B6F" w:rsidRDefault="00975B6F" w:rsidP="00975B6F">
      <w:pPr>
        <w:spacing w:line="240" w:lineRule="auto"/>
        <w:ind w:left="360"/>
        <w:rPr>
          <w:rFonts w:ascii="Arial" w:hAnsi="Arial" w:cs="Arial"/>
          <w:color w:val="FF0000"/>
          <w:sz w:val="24"/>
          <w:szCs w:val="24"/>
        </w:rPr>
      </w:pPr>
      <w:r w:rsidRPr="00975B6F">
        <w:rPr>
          <w:rFonts w:ascii="Arial" w:hAnsi="Arial" w:cs="Arial"/>
          <w:bCs/>
          <w:color w:val="FF0000"/>
          <w:sz w:val="24"/>
          <w:szCs w:val="24"/>
        </w:rPr>
        <w:t xml:space="preserve">Schülerabhängige Antwort. </w:t>
      </w:r>
    </w:p>
    <w:p w:rsidR="005B2A95" w:rsidRPr="002B6923" w:rsidRDefault="005B2A95" w:rsidP="005B2A95">
      <w:pPr>
        <w:spacing w:line="240" w:lineRule="auto"/>
      </w:pPr>
    </w:p>
    <w:p w:rsidR="002B6923" w:rsidRPr="00975B6F" w:rsidRDefault="002B6923" w:rsidP="002B6923">
      <w:pPr>
        <w:numPr>
          <w:ilvl w:val="0"/>
          <w:numId w:val="17"/>
        </w:numPr>
        <w:spacing w:line="240" w:lineRule="auto"/>
        <w:rPr>
          <w:rFonts w:ascii="Arial" w:hAnsi="Arial" w:cs="Arial"/>
          <w:sz w:val="24"/>
          <w:szCs w:val="24"/>
        </w:rPr>
      </w:pPr>
      <w:r w:rsidRPr="00975B6F">
        <w:rPr>
          <w:rFonts w:ascii="Arial" w:hAnsi="Arial" w:cs="Arial"/>
          <w:bCs/>
          <w:sz w:val="24"/>
          <w:szCs w:val="24"/>
        </w:rPr>
        <w:t xml:space="preserve">Beschreiben </w:t>
      </w:r>
      <w:r w:rsidRPr="00975B6F">
        <w:rPr>
          <w:rFonts w:ascii="Arial" w:hAnsi="Arial" w:cs="Arial"/>
          <w:sz w:val="24"/>
          <w:szCs w:val="24"/>
        </w:rPr>
        <w:t>Sie Schwierigkeiten, die bei der Reche</w:t>
      </w:r>
      <w:r w:rsidR="0004576E">
        <w:rPr>
          <w:rFonts w:ascii="Arial" w:hAnsi="Arial" w:cs="Arial"/>
          <w:sz w:val="24"/>
          <w:szCs w:val="24"/>
        </w:rPr>
        <w:t>rche zu einem Thema im Internet</w:t>
      </w:r>
      <w:r w:rsidRPr="00975B6F">
        <w:rPr>
          <w:rFonts w:ascii="Arial" w:hAnsi="Arial" w:cs="Arial"/>
          <w:sz w:val="24"/>
          <w:szCs w:val="24"/>
        </w:rPr>
        <w:t xml:space="preserve"> auftreten können.</w:t>
      </w:r>
    </w:p>
    <w:p w:rsidR="00E52685" w:rsidRPr="00975B6F" w:rsidRDefault="00E52685" w:rsidP="00E52685">
      <w:pPr>
        <w:spacing w:line="240" w:lineRule="auto"/>
        <w:ind w:left="360"/>
        <w:rPr>
          <w:rFonts w:ascii="Arial" w:hAnsi="Arial" w:cs="Arial"/>
          <w:color w:val="FF0000"/>
          <w:sz w:val="24"/>
          <w:szCs w:val="24"/>
        </w:rPr>
      </w:pPr>
      <w:r w:rsidRPr="00975B6F">
        <w:rPr>
          <w:rFonts w:ascii="Arial" w:hAnsi="Arial" w:cs="Arial"/>
          <w:bCs/>
          <w:color w:val="FF0000"/>
          <w:sz w:val="24"/>
          <w:szCs w:val="24"/>
        </w:rPr>
        <w:t xml:space="preserve">Zu viele Informationen in ganz kurzer Zeit, leider auch zu viel Fehlinformationen, was die Auswahl der Inhalte meist erschwert. Was vorher wie eine Zeitersparnis wirkte, dauert oftmals länger als der Gang in die Bibliothek. </w:t>
      </w:r>
    </w:p>
    <w:p w:rsidR="002B6923" w:rsidRPr="00975B6F" w:rsidRDefault="002B6923" w:rsidP="002B6923">
      <w:pPr>
        <w:numPr>
          <w:ilvl w:val="0"/>
          <w:numId w:val="17"/>
        </w:numPr>
        <w:spacing w:line="240" w:lineRule="auto"/>
        <w:rPr>
          <w:rFonts w:ascii="Arial" w:hAnsi="Arial" w:cs="Arial"/>
          <w:sz w:val="24"/>
          <w:szCs w:val="24"/>
        </w:rPr>
      </w:pPr>
      <w:r w:rsidRPr="00975B6F">
        <w:rPr>
          <w:rFonts w:ascii="Arial" w:hAnsi="Arial" w:cs="Arial"/>
          <w:bCs/>
          <w:sz w:val="24"/>
          <w:szCs w:val="24"/>
        </w:rPr>
        <w:t>Nehmen</w:t>
      </w:r>
      <w:r w:rsidRPr="00975B6F">
        <w:rPr>
          <w:rFonts w:ascii="Arial" w:hAnsi="Arial" w:cs="Arial"/>
          <w:sz w:val="24"/>
          <w:szCs w:val="24"/>
        </w:rPr>
        <w:t xml:space="preserve"> Sie </w:t>
      </w:r>
      <w:r w:rsidRPr="00975B6F">
        <w:rPr>
          <w:rFonts w:ascii="Arial" w:hAnsi="Arial" w:cs="Arial"/>
          <w:bCs/>
          <w:sz w:val="24"/>
          <w:szCs w:val="24"/>
        </w:rPr>
        <w:t>Stellung</w:t>
      </w:r>
      <w:r w:rsidR="0004576E">
        <w:rPr>
          <w:rFonts w:ascii="Arial" w:hAnsi="Arial" w:cs="Arial"/>
          <w:sz w:val="24"/>
          <w:szCs w:val="24"/>
        </w:rPr>
        <w:t xml:space="preserve"> zu der These</w:t>
      </w:r>
      <w:r w:rsidRPr="00975B6F">
        <w:rPr>
          <w:rFonts w:ascii="Arial" w:hAnsi="Arial" w:cs="Arial"/>
          <w:sz w:val="24"/>
          <w:szCs w:val="24"/>
        </w:rPr>
        <w:t xml:space="preserve"> "Das Internet ist zugleich Fluch und Segen".</w:t>
      </w:r>
    </w:p>
    <w:p w:rsidR="00E52685" w:rsidRPr="00975B6F" w:rsidRDefault="00E52685" w:rsidP="00E52685">
      <w:pPr>
        <w:spacing w:line="240" w:lineRule="auto"/>
        <w:ind w:left="360"/>
        <w:rPr>
          <w:rFonts w:ascii="Arial" w:hAnsi="Arial" w:cs="Arial"/>
          <w:color w:val="FF0000"/>
          <w:sz w:val="24"/>
          <w:szCs w:val="24"/>
        </w:rPr>
      </w:pPr>
      <w:r w:rsidRPr="00975B6F">
        <w:rPr>
          <w:rFonts w:ascii="Arial" w:hAnsi="Arial" w:cs="Arial"/>
          <w:bCs/>
          <w:color w:val="FF0000"/>
          <w:sz w:val="24"/>
          <w:szCs w:val="24"/>
        </w:rPr>
        <w:t xml:space="preserve">Neben allen Vorteilen, die das Internet birgt und den zahlreichen Erleichterungen </w:t>
      </w:r>
      <w:r w:rsidR="0004576E">
        <w:rPr>
          <w:rFonts w:ascii="Arial" w:hAnsi="Arial" w:cs="Arial"/>
          <w:bCs/>
          <w:color w:val="FF0000"/>
          <w:sz w:val="24"/>
          <w:szCs w:val="24"/>
        </w:rPr>
        <w:t>für uns im Alltag, hat</w:t>
      </w:r>
      <w:r w:rsidRPr="00975B6F">
        <w:rPr>
          <w:rFonts w:ascii="Arial" w:hAnsi="Arial" w:cs="Arial"/>
          <w:bCs/>
          <w:color w:val="FF0000"/>
          <w:sz w:val="24"/>
          <w:szCs w:val="24"/>
        </w:rPr>
        <w:t xml:space="preserve"> das Internet </w:t>
      </w:r>
      <w:r w:rsidR="0004576E">
        <w:rPr>
          <w:rFonts w:ascii="Arial" w:hAnsi="Arial" w:cs="Arial"/>
          <w:bCs/>
          <w:color w:val="FF0000"/>
          <w:sz w:val="24"/>
          <w:szCs w:val="24"/>
        </w:rPr>
        <w:t xml:space="preserve">auch </w:t>
      </w:r>
      <w:r w:rsidRPr="00975B6F">
        <w:rPr>
          <w:rFonts w:ascii="Arial" w:hAnsi="Arial" w:cs="Arial"/>
          <w:bCs/>
          <w:color w:val="FF0000"/>
          <w:sz w:val="24"/>
          <w:szCs w:val="24"/>
        </w:rPr>
        <w:t>negative Seiten. Wicht</w:t>
      </w:r>
      <w:r w:rsidR="0004576E">
        <w:rPr>
          <w:rFonts w:ascii="Arial" w:hAnsi="Arial" w:cs="Arial"/>
          <w:bCs/>
          <w:color w:val="FF0000"/>
          <w:sz w:val="24"/>
          <w:szCs w:val="24"/>
        </w:rPr>
        <w:t xml:space="preserve">ig ist hier, dass Schülerinnen und Schüler </w:t>
      </w:r>
      <w:r w:rsidRPr="00975B6F">
        <w:rPr>
          <w:rFonts w:ascii="Arial" w:hAnsi="Arial" w:cs="Arial"/>
          <w:bCs/>
          <w:color w:val="FF0000"/>
          <w:sz w:val="24"/>
          <w:szCs w:val="24"/>
        </w:rPr>
        <w:t xml:space="preserve">selbst die negativen Aspekte je nach Kontext erkennen. </w:t>
      </w:r>
    </w:p>
    <w:p w:rsidR="002B6923" w:rsidRPr="00975B6F" w:rsidRDefault="002B6923" w:rsidP="002B6923">
      <w:pPr>
        <w:numPr>
          <w:ilvl w:val="0"/>
          <w:numId w:val="17"/>
        </w:numPr>
        <w:spacing w:line="240" w:lineRule="auto"/>
        <w:rPr>
          <w:rFonts w:ascii="Arial" w:hAnsi="Arial" w:cs="Arial"/>
          <w:sz w:val="24"/>
          <w:szCs w:val="24"/>
        </w:rPr>
      </w:pPr>
      <w:r w:rsidRPr="00975B6F">
        <w:rPr>
          <w:rFonts w:ascii="Arial" w:hAnsi="Arial" w:cs="Arial"/>
          <w:bCs/>
          <w:sz w:val="24"/>
          <w:szCs w:val="24"/>
        </w:rPr>
        <w:t>Erklären</w:t>
      </w:r>
      <w:r w:rsidRPr="00975B6F">
        <w:rPr>
          <w:rFonts w:ascii="Arial" w:hAnsi="Arial" w:cs="Arial"/>
          <w:sz w:val="24"/>
          <w:szCs w:val="24"/>
        </w:rPr>
        <w:t xml:space="preserve"> Sie, welche Quellen Sie für die Informationsbeschaffung im Vorfeld eines Referates für sinnvoll erachten. </w:t>
      </w:r>
    </w:p>
    <w:p w:rsidR="00E52685" w:rsidRPr="00975B6F" w:rsidRDefault="00E52685" w:rsidP="00E52685">
      <w:pPr>
        <w:spacing w:line="240" w:lineRule="auto"/>
        <w:ind w:left="360"/>
        <w:rPr>
          <w:rFonts w:ascii="Arial" w:hAnsi="Arial" w:cs="Arial"/>
          <w:color w:val="FF0000"/>
          <w:sz w:val="24"/>
          <w:szCs w:val="24"/>
        </w:rPr>
      </w:pPr>
      <w:r w:rsidRPr="00975B6F">
        <w:rPr>
          <w:rFonts w:ascii="Arial" w:hAnsi="Arial" w:cs="Arial"/>
          <w:bCs/>
          <w:color w:val="FF0000"/>
          <w:sz w:val="24"/>
          <w:szCs w:val="24"/>
        </w:rPr>
        <w:t>Sinnvoll wäre</w:t>
      </w:r>
      <w:r w:rsidR="0004576E">
        <w:rPr>
          <w:rFonts w:ascii="Arial" w:hAnsi="Arial" w:cs="Arial"/>
          <w:bCs/>
          <w:color w:val="FF0000"/>
          <w:sz w:val="24"/>
          <w:szCs w:val="24"/>
        </w:rPr>
        <w:t>, zualler</w:t>
      </w:r>
      <w:r w:rsidRPr="00975B6F">
        <w:rPr>
          <w:rFonts w:ascii="Arial" w:hAnsi="Arial" w:cs="Arial"/>
          <w:bCs/>
          <w:color w:val="FF0000"/>
          <w:sz w:val="24"/>
          <w:szCs w:val="24"/>
        </w:rPr>
        <w:t>erst einen Blick in das Schulbuch zu werfen und sich da schon einmal einen Überblick zu verschaffen. Um nicht von der ungefilterten Flut an Informationen erschlagen zu werden</w:t>
      </w:r>
      <w:bookmarkStart w:id="0" w:name="_GoBack"/>
      <w:bookmarkEnd w:id="0"/>
      <w:r w:rsidR="0004576E">
        <w:rPr>
          <w:rFonts w:ascii="Arial" w:hAnsi="Arial" w:cs="Arial"/>
          <w:bCs/>
          <w:color w:val="FF0000"/>
          <w:sz w:val="24"/>
          <w:szCs w:val="24"/>
        </w:rPr>
        <w:t>,</w:t>
      </w:r>
      <w:r w:rsidRPr="00975B6F">
        <w:rPr>
          <w:rFonts w:ascii="Arial" w:hAnsi="Arial" w:cs="Arial"/>
          <w:bCs/>
          <w:color w:val="FF0000"/>
          <w:sz w:val="24"/>
          <w:szCs w:val="24"/>
        </w:rPr>
        <w:t xml:space="preserve"> gibt es oft auch spezielle Seiten für Schüler, in denen komplexes Wissen sinnvoll reduziert und einfach aufbereitet wird. </w:t>
      </w:r>
    </w:p>
    <w:p w:rsidR="002B6923" w:rsidRPr="00975B6F" w:rsidRDefault="002B6923" w:rsidP="002B6923">
      <w:pPr>
        <w:numPr>
          <w:ilvl w:val="0"/>
          <w:numId w:val="18"/>
        </w:numPr>
        <w:spacing w:line="240" w:lineRule="auto"/>
        <w:rPr>
          <w:rFonts w:ascii="Arial" w:hAnsi="Arial" w:cs="Arial"/>
          <w:sz w:val="24"/>
          <w:szCs w:val="24"/>
        </w:rPr>
      </w:pPr>
      <w:r w:rsidRPr="00975B6F">
        <w:rPr>
          <w:rFonts w:ascii="Arial" w:hAnsi="Arial" w:cs="Arial"/>
          <w:bCs/>
          <w:sz w:val="24"/>
          <w:szCs w:val="24"/>
        </w:rPr>
        <w:t>Diskutieren</w:t>
      </w:r>
      <w:r w:rsidRPr="00975B6F">
        <w:rPr>
          <w:rFonts w:ascii="Arial" w:hAnsi="Arial" w:cs="Arial"/>
          <w:sz w:val="24"/>
          <w:szCs w:val="24"/>
        </w:rPr>
        <w:t xml:space="preserve"> Sie, wie man richtige Informationen von falschen Informationen im Internet unterscheiden kann.</w:t>
      </w:r>
    </w:p>
    <w:p w:rsidR="002B6923" w:rsidRPr="00975B6F" w:rsidRDefault="00975B6F" w:rsidP="002B6923">
      <w:pPr>
        <w:spacing w:line="240" w:lineRule="auto"/>
        <w:rPr>
          <w:rFonts w:ascii="Arial" w:hAnsi="Arial" w:cs="Arial"/>
          <w:color w:val="FF0000"/>
          <w:sz w:val="24"/>
          <w:szCs w:val="24"/>
        </w:rPr>
      </w:pPr>
      <w:r>
        <w:rPr>
          <w:rFonts w:ascii="Arial" w:hAnsi="Arial" w:cs="Arial"/>
          <w:color w:val="FF0000"/>
          <w:sz w:val="24"/>
          <w:szCs w:val="24"/>
        </w:rPr>
        <w:lastRenderedPageBreak/>
        <w:t>Schülerabhängige Antwort</w:t>
      </w:r>
    </w:p>
    <w:p w:rsidR="002B6923" w:rsidRPr="00975B6F" w:rsidRDefault="002B6923" w:rsidP="002B6923">
      <w:pPr>
        <w:spacing w:line="240" w:lineRule="auto"/>
        <w:rPr>
          <w:rFonts w:ascii="Arial" w:hAnsi="Arial" w:cs="Arial"/>
          <w:sz w:val="24"/>
          <w:szCs w:val="24"/>
        </w:rPr>
      </w:pPr>
    </w:p>
    <w:p w:rsidR="002B6923" w:rsidRPr="00975B6F" w:rsidRDefault="002B6923" w:rsidP="002B6923">
      <w:pPr>
        <w:spacing w:line="240" w:lineRule="auto"/>
        <w:rPr>
          <w:rFonts w:ascii="Arial" w:hAnsi="Arial" w:cs="Arial"/>
          <w:sz w:val="24"/>
          <w:szCs w:val="24"/>
        </w:rPr>
      </w:pPr>
    </w:p>
    <w:p w:rsidR="002B6923" w:rsidRPr="00975B6F" w:rsidRDefault="002B6923" w:rsidP="002B6923">
      <w:pPr>
        <w:spacing w:line="240" w:lineRule="auto"/>
        <w:rPr>
          <w:rFonts w:ascii="Arial" w:hAnsi="Arial" w:cs="Arial"/>
          <w:sz w:val="24"/>
          <w:szCs w:val="24"/>
        </w:rPr>
      </w:pPr>
    </w:p>
    <w:p w:rsidR="00EA6C26" w:rsidRPr="00975B6F" w:rsidRDefault="00EA6C26" w:rsidP="002B6923">
      <w:pPr>
        <w:spacing w:line="240" w:lineRule="auto"/>
        <w:rPr>
          <w:rFonts w:ascii="Arial" w:hAnsi="Arial" w:cs="Arial"/>
          <w:b/>
          <w:sz w:val="24"/>
          <w:szCs w:val="24"/>
        </w:rPr>
      </w:pPr>
    </w:p>
    <w:p w:rsidR="002B6923" w:rsidRPr="00975B6F" w:rsidRDefault="002B6923" w:rsidP="002B6923">
      <w:pPr>
        <w:spacing w:line="240" w:lineRule="auto"/>
        <w:rPr>
          <w:rFonts w:ascii="Arial" w:hAnsi="Arial" w:cs="Arial"/>
          <w:sz w:val="24"/>
          <w:szCs w:val="24"/>
        </w:rPr>
      </w:pPr>
    </w:p>
    <w:p w:rsidR="00EA6C26" w:rsidRPr="00975B6F" w:rsidRDefault="00EA6C26" w:rsidP="002B6923">
      <w:pPr>
        <w:spacing w:line="240" w:lineRule="auto"/>
        <w:rPr>
          <w:rFonts w:ascii="Arial" w:hAnsi="Arial" w:cs="Arial"/>
          <w:sz w:val="24"/>
          <w:szCs w:val="24"/>
        </w:rPr>
      </w:pPr>
    </w:p>
    <w:sectPr w:rsidR="00EA6C26" w:rsidRPr="00975B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14" w:rsidRDefault="00043914" w:rsidP="00C90716">
      <w:pPr>
        <w:spacing w:after="0" w:line="240" w:lineRule="auto"/>
      </w:pPr>
      <w:r>
        <w:separator/>
      </w:r>
    </w:p>
  </w:endnote>
  <w:endnote w:type="continuationSeparator" w:id="0">
    <w:p w:rsidR="00043914" w:rsidRDefault="00043914" w:rsidP="00C9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14" w:rsidRDefault="00043914" w:rsidP="00C90716">
      <w:pPr>
        <w:spacing w:after="0" w:line="240" w:lineRule="auto"/>
      </w:pPr>
      <w:r>
        <w:separator/>
      </w:r>
    </w:p>
  </w:footnote>
  <w:footnote w:type="continuationSeparator" w:id="0">
    <w:p w:rsidR="00043914" w:rsidRDefault="00043914" w:rsidP="00C9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16" w:rsidRPr="009D2171" w:rsidRDefault="00C90716" w:rsidP="00C90716">
    <w:pPr>
      <w:pStyle w:val="Kopfzeile"/>
      <w:rPr>
        <w:rFonts w:ascii="Arial Black" w:hAnsi="Arial Black"/>
        <w:color w:val="FF0000"/>
        <w:sz w:val="24"/>
        <w:szCs w:val="24"/>
      </w:rPr>
    </w:pPr>
    <w:r>
      <w:rPr>
        <w:rFonts w:ascii="Arial Black" w:hAnsi="Arial Black"/>
        <w:sz w:val="24"/>
        <w:szCs w:val="24"/>
      </w:rPr>
      <w:t>Lösungsvorschläge</w:t>
    </w:r>
    <w:r>
      <w:rPr>
        <w:rFonts w:ascii="Arial Black" w:hAnsi="Arial Black"/>
        <w:sz w:val="24"/>
        <w:szCs w:val="24"/>
      </w:rPr>
      <w:tab/>
    </w:r>
    <w:r>
      <w:rPr>
        <w:rFonts w:ascii="Arial Black" w:hAnsi="Arial Black"/>
        <w:sz w:val="24"/>
        <w:szCs w:val="24"/>
      </w:rPr>
      <w:tab/>
    </w:r>
    <w:r w:rsidRPr="009D2171">
      <w:rPr>
        <w:rFonts w:ascii="Arial Black" w:hAnsi="Arial Black"/>
        <w:i/>
        <w:color w:val="FF0000"/>
        <w:sz w:val="28"/>
        <w:szCs w:val="28"/>
      </w:rPr>
      <w:t>Lehrkraft</w:t>
    </w:r>
  </w:p>
  <w:p w:rsidR="00C90716" w:rsidRDefault="00C90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19"/>
    <w:multiLevelType w:val="multilevel"/>
    <w:tmpl w:val="1B165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2935"/>
    <w:multiLevelType w:val="multilevel"/>
    <w:tmpl w:val="26DC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D1B72"/>
    <w:multiLevelType w:val="multilevel"/>
    <w:tmpl w:val="22E4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15790"/>
    <w:multiLevelType w:val="multilevel"/>
    <w:tmpl w:val="E2C0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55E0E"/>
    <w:multiLevelType w:val="hybridMultilevel"/>
    <w:tmpl w:val="2AE8897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1362DC0"/>
    <w:multiLevelType w:val="multilevel"/>
    <w:tmpl w:val="B4CA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2D1528"/>
    <w:multiLevelType w:val="multilevel"/>
    <w:tmpl w:val="8A70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B6A80"/>
    <w:multiLevelType w:val="multilevel"/>
    <w:tmpl w:val="FE5C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27F8D"/>
    <w:multiLevelType w:val="multilevel"/>
    <w:tmpl w:val="1D04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615A9"/>
    <w:multiLevelType w:val="multilevel"/>
    <w:tmpl w:val="5F38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26191"/>
    <w:multiLevelType w:val="multilevel"/>
    <w:tmpl w:val="8ECC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27736"/>
    <w:multiLevelType w:val="multilevel"/>
    <w:tmpl w:val="234A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0224C"/>
    <w:multiLevelType w:val="multilevel"/>
    <w:tmpl w:val="D6FC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E4FEA"/>
    <w:multiLevelType w:val="multilevel"/>
    <w:tmpl w:val="0BA6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42678"/>
    <w:multiLevelType w:val="hybridMultilevel"/>
    <w:tmpl w:val="F7180D4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5F20EBC"/>
    <w:multiLevelType w:val="hybridMultilevel"/>
    <w:tmpl w:val="D1ECE0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F82649"/>
    <w:multiLevelType w:val="multilevel"/>
    <w:tmpl w:val="F348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7350A"/>
    <w:multiLevelType w:val="multilevel"/>
    <w:tmpl w:val="0AD6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D6A54"/>
    <w:multiLevelType w:val="multilevel"/>
    <w:tmpl w:val="D626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7"/>
  </w:num>
  <w:num w:numId="4">
    <w:abstractNumId w:val="3"/>
  </w:num>
  <w:num w:numId="5">
    <w:abstractNumId w:val="4"/>
  </w:num>
  <w:num w:numId="6">
    <w:abstractNumId w:val="13"/>
  </w:num>
  <w:num w:numId="7">
    <w:abstractNumId w:val="12"/>
  </w:num>
  <w:num w:numId="8">
    <w:abstractNumId w:val="2"/>
  </w:num>
  <w:num w:numId="9">
    <w:abstractNumId w:val="9"/>
  </w:num>
  <w:num w:numId="10">
    <w:abstractNumId w:val="14"/>
  </w:num>
  <w:num w:numId="11">
    <w:abstractNumId w:val="7"/>
  </w:num>
  <w:num w:numId="12">
    <w:abstractNumId w:val="1"/>
  </w:num>
  <w:num w:numId="13">
    <w:abstractNumId w:val="16"/>
  </w:num>
  <w:num w:numId="14">
    <w:abstractNumId w:val="6"/>
  </w:num>
  <w:num w:numId="15">
    <w:abstractNumId w:val="15"/>
  </w:num>
  <w:num w:numId="16">
    <w:abstractNumId w:val="18"/>
  </w:num>
  <w:num w:numId="17">
    <w:abstractNumId w:val="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16"/>
    <w:rsid w:val="00043914"/>
    <w:rsid w:val="0004576E"/>
    <w:rsid w:val="00223AED"/>
    <w:rsid w:val="0022783A"/>
    <w:rsid w:val="002B6923"/>
    <w:rsid w:val="002F35CA"/>
    <w:rsid w:val="003019E4"/>
    <w:rsid w:val="0046531F"/>
    <w:rsid w:val="00474863"/>
    <w:rsid w:val="004A5B5E"/>
    <w:rsid w:val="00510DE1"/>
    <w:rsid w:val="005B2A95"/>
    <w:rsid w:val="005E4603"/>
    <w:rsid w:val="00870B3C"/>
    <w:rsid w:val="00963189"/>
    <w:rsid w:val="00975B6F"/>
    <w:rsid w:val="009D0D02"/>
    <w:rsid w:val="00A55902"/>
    <w:rsid w:val="00AF5EC9"/>
    <w:rsid w:val="00B86EDE"/>
    <w:rsid w:val="00C6205A"/>
    <w:rsid w:val="00C90716"/>
    <w:rsid w:val="00E52685"/>
    <w:rsid w:val="00EA6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DC9C"/>
  <w15:chartTrackingRefBased/>
  <w15:docId w15:val="{F1BAD748-57C7-4E0C-A892-BCCC95F6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7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716"/>
  </w:style>
  <w:style w:type="paragraph" w:styleId="Fuzeile">
    <w:name w:val="footer"/>
    <w:basedOn w:val="Standard"/>
    <w:link w:val="FuzeileZchn"/>
    <w:uiPriority w:val="99"/>
    <w:unhideWhenUsed/>
    <w:rsid w:val="00C90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716"/>
  </w:style>
  <w:style w:type="paragraph" w:styleId="StandardWeb">
    <w:name w:val="Normal (Web)"/>
    <w:basedOn w:val="Standard"/>
    <w:uiPriority w:val="99"/>
    <w:semiHidden/>
    <w:unhideWhenUsed/>
    <w:rsid w:val="00A5590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9970">
      <w:bodyDiv w:val="1"/>
      <w:marLeft w:val="0"/>
      <w:marRight w:val="0"/>
      <w:marTop w:val="0"/>
      <w:marBottom w:val="0"/>
      <w:divBdr>
        <w:top w:val="none" w:sz="0" w:space="0" w:color="auto"/>
        <w:left w:val="none" w:sz="0" w:space="0" w:color="auto"/>
        <w:bottom w:val="none" w:sz="0" w:space="0" w:color="auto"/>
        <w:right w:val="none" w:sz="0" w:space="0" w:color="auto"/>
      </w:divBdr>
    </w:div>
    <w:div w:id="268855458">
      <w:bodyDiv w:val="1"/>
      <w:marLeft w:val="0"/>
      <w:marRight w:val="0"/>
      <w:marTop w:val="0"/>
      <w:marBottom w:val="0"/>
      <w:divBdr>
        <w:top w:val="none" w:sz="0" w:space="0" w:color="auto"/>
        <w:left w:val="none" w:sz="0" w:space="0" w:color="auto"/>
        <w:bottom w:val="none" w:sz="0" w:space="0" w:color="auto"/>
        <w:right w:val="none" w:sz="0" w:space="0" w:color="auto"/>
      </w:divBdr>
    </w:div>
    <w:div w:id="454979965">
      <w:bodyDiv w:val="1"/>
      <w:marLeft w:val="0"/>
      <w:marRight w:val="0"/>
      <w:marTop w:val="0"/>
      <w:marBottom w:val="0"/>
      <w:divBdr>
        <w:top w:val="none" w:sz="0" w:space="0" w:color="auto"/>
        <w:left w:val="none" w:sz="0" w:space="0" w:color="auto"/>
        <w:bottom w:val="none" w:sz="0" w:space="0" w:color="auto"/>
        <w:right w:val="none" w:sz="0" w:space="0" w:color="auto"/>
      </w:divBdr>
    </w:div>
    <w:div w:id="1173644362">
      <w:bodyDiv w:val="1"/>
      <w:marLeft w:val="0"/>
      <w:marRight w:val="0"/>
      <w:marTop w:val="0"/>
      <w:marBottom w:val="0"/>
      <w:divBdr>
        <w:top w:val="none" w:sz="0" w:space="0" w:color="auto"/>
        <w:left w:val="none" w:sz="0" w:space="0" w:color="auto"/>
        <w:bottom w:val="none" w:sz="0" w:space="0" w:color="auto"/>
        <w:right w:val="none" w:sz="0" w:space="0" w:color="auto"/>
      </w:divBdr>
    </w:div>
    <w:div w:id="1649632672">
      <w:bodyDiv w:val="1"/>
      <w:marLeft w:val="0"/>
      <w:marRight w:val="0"/>
      <w:marTop w:val="0"/>
      <w:marBottom w:val="0"/>
      <w:divBdr>
        <w:top w:val="none" w:sz="0" w:space="0" w:color="auto"/>
        <w:left w:val="none" w:sz="0" w:space="0" w:color="auto"/>
        <w:bottom w:val="none" w:sz="0" w:space="0" w:color="auto"/>
        <w:right w:val="none" w:sz="0" w:space="0" w:color="auto"/>
      </w:divBdr>
    </w:div>
    <w:div w:id="1673684989">
      <w:bodyDiv w:val="1"/>
      <w:marLeft w:val="0"/>
      <w:marRight w:val="0"/>
      <w:marTop w:val="0"/>
      <w:marBottom w:val="0"/>
      <w:divBdr>
        <w:top w:val="none" w:sz="0" w:space="0" w:color="auto"/>
        <w:left w:val="none" w:sz="0" w:space="0" w:color="auto"/>
        <w:bottom w:val="none" w:sz="0" w:space="0" w:color="auto"/>
        <w:right w:val="none" w:sz="0" w:space="0" w:color="auto"/>
      </w:divBdr>
    </w:div>
    <w:div w:id="1846436597">
      <w:bodyDiv w:val="1"/>
      <w:marLeft w:val="0"/>
      <w:marRight w:val="0"/>
      <w:marTop w:val="0"/>
      <w:marBottom w:val="0"/>
      <w:divBdr>
        <w:top w:val="none" w:sz="0" w:space="0" w:color="auto"/>
        <w:left w:val="none" w:sz="0" w:space="0" w:color="auto"/>
        <w:bottom w:val="none" w:sz="0" w:space="0" w:color="auto"/>
        <w:right w:val="none" w:sz="0" w:space="0" w:color="auto"/>
      </w:divBdr>
    </w:div>
    <w:div w:id="1916208185">
      <w:bodyDiv w:val="1"/>
      <w:marLeft w:val="0"/>
      <w:marRight w:val="0"/>
      <w:marTop w:val="0"/>
      <w:marBottom w:val="0"/>
      <w:divBdr>
        <w:top w:val="none" w:sz="0" w:space="0" w:color="auto"/>
        <w:left w:val="none" w:sz="0" w:space="0" w:color="auto"/>
        <w:bottom w:val="none" w:sz="0" w:space="0" w:color="auto"/>
        <w:right w:val="none" w:sz="0" w:space="0" w:color="auto"/>
      </w:divBdr>
    </w:div>
    <w:div w:id="19833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8199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ekb</cp:lastModifiedBy>
  <cp:revision>2</cp:revision>
  <dcterms:created xsi:type="dcterms:W3CDTF">2024-09-29T13:33:00Z</dcterms:created>
  <dcterms:modified xsi:type="dcterms:W3CDTF">2024-09-29T13:33:00Z</dcterms:modified>
</cp:coreProperties>
</file>