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066C" w14:textId="77777777" w:rsidR="00F64FAD" w:rsidRPr="005C73C4" w:rsidRDefault="005C73C4">
      <w:pPr>
        <w:rPr>
          <w:rFonts w:ascii="Arial" w:hAnsi="Arial" w:cs="Arial"/>
          <w:b/>
          <w:sz w:val="28"/>
        </w:rPr>
      </w:pPr>
      <w:r w:rsidRPr="005C73C4">
        <w:rPr>
          <w:rFonts w:ascii="Arial" w:hAnsi="Arial" w:cs="Arial"/>
          <w:b/>
          <w:sz w:val="28"/>
        </w:rPr>
        <w:t>Szenenkarte Kunde Mayer</w:t>
      </w:r>
    </w:p>
    <w:p w14:paraId="3CD7538C" w14:textId="48E1F883" w:rsidR="005C73C4" w:rsidRDefault="005A08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2EE62B7" wp14:editId="2E4DD335">
            <wp:simplePos x="0" y="0"/>
            <wp:positionH relativeFrom="column">
              <wp:posOffset>5168085</wp:posOffset>
            </wp:positionH>
            <wp:positionV relativeFrom="paragraph">
              <wp:posOffset>111125</wp:posOffset>
            </wp:positionV>
            <wp:extent cx="1223010" cy="1515039"/>
            <wp:effectExtent l="0" t="0" r="0" b="9525"/>
            <wp:wrapTight wrapText="bothSides">
              <wp:wrapPolygon edited="0">
                <wp:start x="0" y="0"/>
                <wp:lineTo x="0" y="21464"/>
                <wp:lineTo x="21196" y="21464"/>
                <wp:lineTo x="211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mart-production-76797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0" t="28561" r="27802" b="20135"/>
                    <a:stretch/>
                  </pic:blipFill>
                  <pic:spPr bwMode="auto">
                    <a:xfrm>
                      <a:off x="0" y="0"/>
                      <a:ext cx="1223010" cy="151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3C4">
        <w:rPr>
          <w:rFonts w:ascii="Arial" w:hAnsi="Arial" w:cs="Arial"/>
        </w:rPr>
        <w:t xml:space="preserve">Sie sind schon lange auf der Suche nach einer neuen und schönen Mütze. Heute haben Sie diese endlich bei </w:t>
      </w:r>
      <w:r w:rsidR="005C73C4" w:rsidRPr="00084475">
        <w:rPr>
          <w:rFonts w:ascii="Arial" w:hAnsi="Arial" w:cs="Arial"/>
        </w:rPr>
        <w:t>Waha</w:t>
      </w:r>
      <w:r w:rsidR="005C73C4">
        <w:rPr>
          <w:rFonts w:ascii="Arial" w:hAnsi="Arial" w:cs="Arial"/>
        </w:rPr>
        <w:t xml:space="preserve"> gefunden und sind über glücklich! Und dann ist es auch noch die </w:t>
      </w:r>
      <w:r w:rsidR="00084475">
        <w:rPr>
          <w:rFonts w:ascii="Arial" w:hAnsi="Arial" w:cs="Arial"/>
        </w:rPr>
        <w:t>Letzte</w:t>
      </w:r>
      <w:r w:rsidR="005C73C4">
        <w:rPr>
          <w:rFonts w:ascii="Arial" w:hAnsi="Arial" w:cs="Arial"/>
        </w:rPr>
        <w:t xml:space="preserve"> in Ihrer Größe.</w:t>
      </w:r>
    </w:p>
    <w:p w14:paraId="2BACF482" w14:textId="200783FF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Sie sich noch weiter </w:t>
      </w:r>
      <w:r w:rsidRPr="00084475">
        <w:rPr>
          <w:rFonts w:ascii="Arial" w:hAnsi="Arial" w:cs="Arial"/>
        </w:rPr>
        <w:t>umschauen</w:t>
      </w:r>
      <w:r>
        <w:rPr>
          <w:rFonts w:ascii="Arial" w:hAnsi="Arial" w:cs="Arial"/>
        </w:rPr>
        <w:t xml:space="preserve"> </w:t>
      </w:r>
      <w:r w:rsidR="00084475">
        <w:rPr>
          <w:rFonts w:ascii="Arial" w:hAnsi="Arial" w:cs="Arial"/>
        </w:rPr>
        <w:t>möchten,</w:t>
      </w:r>
      <w:r>
        <w:rPr>
          <w:rFonts w:ascii="Arial" w:hAnsi="Arial" w:cs="Arial"/>
        </w:rPr>
        <w:t xml:space="preserve"> legen Sie die Mütze kurz beiseite. </w:t>
      </w:r>
    </w:p>
    <w:p w14:paraId="252CE01E" w14:textId="5B5F8F46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sind sich aber jetzt schon sicher: </w:t>
      </w:r>
      <w:r w:rsidRPr="005C73C4">
        <w:rPr>
          <w:rFonts w:ascii="Arial" w:hAnsi="Arial" w:cs="Arial"/>
          <w:u w:val="single"/>
        </w:rPr>
        <w:t>Diese Mütze gehört Ihnen!</w:t>
      </w:r>
      <w:r>
        <w:rPr>
          <w:rFonts w:ascii="Arial" w:hAnsi="Arial" w:cs="Arial"/>
        </w:rPr>
        <w:t xml:space="preserve"> Und Sie nehmen diese auf jeden Fall heute mit! </w:t>
      </w:r>
      <w:r w:rsidR="00084475">
        <w:rPr>
          <w:rFonts w:ascii="Arial" w:hAnsi="Arial" w:cs="Arial"/>
        </w:rPr>
        <w:t>Komme,</w:t>
      </w:r>
      <w:r>
        <w:rPr>
          <w:rFonts w:ascii="Arial" w:hAnsi="Arial" w:cs="Arial"/>
        </w:rPr>
        <w:t xml:space="preserve"> was wolle!</w:t>
      </w:r>
    </w:p>
    <w:p w14:paraId="459E9DEA" w14:textId="77777777" w:rsidR="005C73C4" w:rsidRDefault="005C73C4">
      <w:pPr>
        <w:rPr>
          <w:rFonts w:ascii="Arial" w:hAnsi="Arial" w:cs="Arial"/>
        </w:rPr>
      </w:pPr>
    </w:p>
    <w:p w14:paraId="711CEAA1" w14:textId="77777777" w:rsidR="005C73C4" w:rsidRP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>(Sie dürfen aufbrausend reagieren. Nutzen Sie gerne oft den unterstrichenen Satz.)</w:t>
      </w:r>
    </w:p>
    <w:p w14:paraId="7D620D68" w14:textId="77777777" w:rsidR="005C73C4" w:rsidRDefault="005C73C4">
      <w:pPr>
        <w:pBdr>
          <w:bottom w:val="single" w:sz="12" w:space="1" w:color="auto"/>
        </w:pBdr>
        <w:rPr>
          <w:rFonts w:ascii="Arial" w:hAnsi="Arial" w:cs="Arial"/>
        </w:rPr>
      </w:pPr>
    </w:p>
    <w:p w14:paraId="35A956C7" w14:textId="77777777" w:rsidR="005A0841" w:rsidRDefault="005A0841">
      <w:pPr>
        <w:pBdr>
          <w:bottom w:val="single" w:sz="12" w:space="1" w:color="auto"/>
        </w:pBdr>
        <w:rPr>
          <w:rFonts w:ascii="Arial" w:hAnsi="Arial" w:cs="Arial"/>
        </w:rPr>
      </w:pPr>
    </w:p>
    <w:p w14:paraId="3C72DDD8" w14:textId="77777777" w:rsidR="005A0841" w:rsidRDefault="005A0841">
      <w:pPr>
        <w:rPr>
          <w:rFonts w:ascii="Arial" w:hAnsi="Arial" w:cs="Arial"/>
        </w:rPr>
      </w:pPr>
    </w:p>
    <w:p w14:paraId="1DB5813C" w14:textId="77777777" w:rsidR="005A0841" w:rsidRPr="005C73C4" w:rsidRDefault="005A0841">
      <w:pPr>
        <w:rPr>
          <w:rFonts w:ascii="Arial" w:hAnsi="Arial" w:cs="Arial"/>
        </w:rPr>
      </w:pPr>
    </w:p>
    <w:p w14:paraId="572BA580" w14:textId="77777777" w:rsidR="005C73C4" w:rsidRPr="005C73C4" w:rsidRDefault="005C73C4">
      <w:pPr>
        <w:rPr>
          <w:rFonts w:ascii="Arial" w:hAnsi="Arial" w:cs="Arial"/>
          <w:b/>
          <w:sz w:val="28"/>
        </w:rPr>
      </w:pPr>
      <w:r w:rsidRPr="005C73C4">
        <w:rPr>
          <w:rFonts w:ascii="Arial" w:hAnsi="Arial" w:cs="Arial"/>
          <w:b/>
          <w:sz w:val="28"/>
        </w:rPr>
        <w:t>Szenenkarte Kunde Garcia</w:t>
      </w:r>
    </w:p>
    <w:p w14:paraId="4078FD03" w14:textId="77777777" w:rsidR="005C73C4" w:rsidRDefault="005A08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AAC7217" wp14:editId="44A1D464">
            <wp:simplePos x="0" y="0"/>
            <wp:positionH relativeFrom="column">
              <wp:posOffset>5172075</wp:posOffset>
            </wp:positionH>
            <wp:positionV relativeFrom="paragraph">
              <wp:posOffset>88900</wp:posOffset>
            </wp:positionV>
            <wp:extent cx="1223010" cy="1515039"/>
            <wp:effectExtent l="0" t="0" r="0" b="9525"/>
            <wp:wrapTight wrapText="bothSides">
              <wp:wrapPolygon edited="0">
                <wp:start x="0" y="0"/>
                <wp:lineTo x="0" y="21464"/>
                <wp:lineTo x="21196" y="21464"/>
                <wp:lineTo x="2119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mart-production-76797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0" t="28561" r="27802" b="20135"/>
                    <a:stretch/>
                  </pic:blipFill>
                  <pic:spPr bwMode="auto">
                    <a:xfrm>
                      <a:off x="0" y="0"/>
                      <a:ext cx="1223010" cy="151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3C4">
        <w:rPr>
          <w:rFonts w:ascii="Arial" w:hAnsi="Arial" w:cs="Arial"/>
        </w:rPr>
        <w:t xml:space="preserve">Sie sind schon lange auf der Suche nach einer neuen und schönen Mütze. Heute haben Sie diese endlich bei </w:t>
      </w:r>
      <w:r w:rsidR="005C73C4" w:rsidRPr="00084475">
        <w:rPr>
          <w:rFonts w:ascii="Arial" w:hAnsi="Arial" w:cs="Arial"/>
        </w:rPr>
        <w:t>Waha</w:t>
      </w:r>
      <w:r w:rsidR="005C73C4">
        <w:rPr>
          <w:rFonts w:ascii="Arial" w:hAnsi="Arial" w:cs="Arial"/>
        </w:rPr>
        <w:t xml:space="preserve"> gefunden. Zwar hat ein anderer Kunde sie kurz angezogen, aber er legt sie wieder zur Seite. Das ist Ihre Chance! </w:t>
      </w:r>
    </w:p>
    <w:p w14:paraId="7C8F29F0" w14:textId="77777777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nehmen die Mütze und möchten Richtung Kasse gehen. </w:t>
      </w:r>
    </w:p>
    <w:p w14:paraId="1B48D1D4" w14:textId="7C084EC3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sind sich jetzt schon sicher: </w:t>
      </w:r>
      <w:r w:rsidRPr="005C73C4">
        <w:rPr>
          <w:rFonts w:ascii="Arial" w:hAnsi="Arial" w:cs="Arial"/>
          <w:u w:val="single"/>
        </w:rPr>
        <w:t>Diese Mütze gehört Ihnen!</w:t>
      </w:r>
      <w:r>
        <w:rPr>
          <w:rFonts w:ascii="Arial" w:hAnsi="Arial" w:cs="Arial"/>
        </w:rPr>
        <w:t xml:space="preserve"> Und Sie nehmen diese auf jeden Fall heute mit! </w:t>
      </w:r>
      <w:r w:rsidR="00084475">
        <w:rPr>
          <w:rFonts w:ascii="Arial" w:hAnsi="Arial" w:cs="Arial"/>
        </w:rPr>
        <w:t>Komme,</w:t>
      </w:r>
      <w:r>
        <w:rPr>
          <w:rFonts w:ascii="Arial" w:hAnsi="Arial" w:cs="Arial"/>
        </w:rPr>
        <w:t xml:space="preserve"> was wolle!</w:t>
      </w:r>
    </w:p>
    <w:p w14:paraId="53A66C62" w14:textId="77777777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>Zur Not holen Sie auch das Verkaufspersonal.</w:t>
      </w:r>
    </w:p>
    <w:p w14:paraId="3298D88C" w14:textId="77777777" w:rsidR="005C73C4" w:rsidRPr="005C73C4" w:rsidRDefault="005C73C4" w:rsidP="005C73C4">
      <w:pPr>
        <w:rPr>
          <w:rFonts w:ascii="Arial" w:hAnsi="Arial" w:cs="Arial"/>
        </w:rPr>
      </w:pPr>
      <w:r>
        <w:rPr>
          <w:rFonts w:ascii="Arial" w:hAnsi="Arial" w:cs="Arial"/>
        </w:rPr>
        <w:t>(Sie dürfen aufbrausend reagieren. Nutzen Sie gerne oft den unterstrichenen Satz.)</w:t>
      </w:r>
    </w:p>
    <w:p w14:paraId="2CB850BF" w14:textId="77777777" w:rsidR="005C73C4" w:rsidRDefault="005C73C4">
      <w:pPr>
        <w:rPr>
          <w:rFonts w:ascii="Arial" w:hAnsi="Arial" w:cs="Arial"/>
        </w:rPr>
      </w:pPr>
    </w:p>
    <w:p w14:paraId="35FE79B7" w14:textId="77777777" w:rsidR="005A0841" w:rsidRDefault="005A0841">
      <w:pPr>
        <w:pBdr>
          <w:bottom w:val="single" w:sz="12" w:space="1" w:color="auto"/>
        </w:pBdr>
        <w:rPr>
          <w:rFonts w:ascii="Arial" w:hAnsi="Arial" w:cs="Arial"/>
        </w:rPr>
      </w:pPr>
    </w:p>
    <w:p w14:paraId="7E904282" w14:textId="77777777" w:rsidR="005A0841" w:rsidRDefault="005A0841">
      <w:pPr>
        <w:rPr>
          <w:rFonts w:ascii="Arial" w:hAnsi="Arial" w:cs="Arial"/>
        </w:rPr>
      </w:pPr>
    </w:p>
    <w:p w14:paraId="7F547E0B" w14:textId="77777777" w:rsidR="005C73C4" w:rsidRPr="005C73C4" w:rsidRDefault="005A08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0F5DD9DF" wp14:editId="1E7BF5D0">
            <wp:simplePos x="0" y="0"/>
            <wp:positionH relativeFrom="column">
              <wp:posOffset>5172075</wp:posOffset>
            </wp:positionH>
            <wp:positionV relativeFrom="paragraph">
              <wp:posOffset>245110</wp:posOffset>
            </wp:positionV>
            <wp:extent cx="1223010" cy="1515039"/>
            <wp:effectExtent l="0" t="0" r="0" b="9525"/>
            <wp:wrapTight wrapText="bothSides">
              <wp:wrapPolygon edited="0">
                <wp:start x="0" y="0"/>
                <wp:lineTo x="0" y="21464"/>
                <wp:lineTo x="21196" y="21464"/>
                <wp:lineTo x="2119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mart-production-76797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0" t="28561" r="27802" b="20135"/>
                    <a:stretch/>
                  </pic:blipFill>
                  <pic:spPr bwMode="auto">
                    <a:xfrm>
                      <a:off x="0" y="0"/>
                      <a:ext cx="1223010" cy="151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45FE8" w14:textId="77777777" w:rsidR="005C73C4" w:rsidRPr="005C73C4" w:rsidRDefault="005C73C4">
      <w:pPr>
        <w:rPr>
          <w:rFonts w:ascii="Arial" w:hAnsi="Arial" w:cs="Arial"/>
          <w:b/>
          <w:sz w:val="28"/>
        </w:rPr>
      </w:pPr>
      <w:r w:rsidRPr="005C73C4">
        <w:rPr>
          <w:rFonts w:ascii="Arial" w:hAnsi="Arial" w:cs="Arial"/>
          <w:b/>
          <w:sz w:val="28"/>
        </w:rPr>
        <w:t>Szenenkarte Mitarbeiter Nowak</w:t>
      </w:r>
    </w:p>
    <w:p w14:paraId="7690477B" w14:textId="77777777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räumen gerade die Regale in der Herrenabteilung ein. Dabei beobachten Sie die Szene zwischen den Kunden. Beide streiten sich um </w:t>
      </w:r>
      <w:r w:rsidRPr="005A0841">
        <w:rPr>
          <w:rFonts w:ascii="Arial" w:hAnsi="Arial" w:cs="Arial"/>
          <w:u w:val="single"/>
        </w:rPr>
        <w:t>die letzte Mütze</w:t>
      </w:r>
      <w:r>
        <w:rPr>
          <w:rFonts w:ascii="Arial" w:hAnsi="Arial" w:cs="Arial"/>
        </w:rPr>
        <w:t xml:space="preserve"> aus einer alten Kollektion.</w:t>
      </w:r>
    </w:p>
    <w:p w14:paraId="181331B9" w14:textId="65C282FA" w:rsidR="005C73C4" w:rsidRDefault="005C7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schreiten </w:t>
      </w:r>
      <w:r w:rsidR="00084475">
        <w:rPr>
          <w:rFonts w:ascii="Arial" w:hAnsi="Arial" w:cs="Arial"/>
        </w:rPr>
        <w:t>ein, wenn es nötig ist,</w:t>
      </w:r>
      <w:bookmarkStart w:id="0" w:name="_GoBack"/>
      <w:bookmarkEnd w:id="0"/>
      <w:r>
        <w:rPr>
          <w:rFonts w:ascii="Arial" w:hAnsi="Arial" w:cs="Arial"/>
        </w:rPr>
        <w:t xml:space="preserve"> um die Kunden zu beruhigen. </w:t>
      </w:r>
    </w:p>
    <w:p w14:paraId="33673962" w14:textId="77777777" w:rsidR="005C73C4" w:rsidRDefault="005C73C4">
      <w:pPr>
        <w:rPr>
          <w:rFonts w:ascii="Arial" w:hAnsi="Arial" w:cs="Arial"/>
        </w:rPr>
      </w:pPr>
    </w:p>
    <w:p w14:paraId="1A1140C4" w14:textId="77777777" w:rsidR="005C73C4" w:rsidRPr="005C73C4" w:rsidRDefault="005C73C4">
      <w:pPr>
        <w:rPr>
          <w:rFonts w:ascii="Arial" w:hAnsi="Arial" w:cs="Arial"/>
        </w:rPr>
      </w:pPr>
    </w:p>
    <w:sectPr w:rsidR="005C73C4" w:rsidRPr="005C7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472E5" w14:textId="77777777" w:rsidR="00816260" w:rsidRDefault="00816260" w:rsidP="004145FA">
      <w:pPr>
        <w:spacing w:after="0" w:line="240" w:lineRule="auto"/>
      </w:pPr>
      <w:r>
        <w:separator/>
      </w:r>
    </w:p>
  </w:endnote>
  <w:endnote w:type="continuationSeparator" w:id="0">
    <w:p w14:paraId="0F7EE22A" w14:textId="77777777" w:rsidR="00816260" w:rsidRDefault="00816260" w:rsidP="0041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056B" w14:textId="77777777" w:rsidR="004145FA" w:rsidRDefault="004145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1EBB" w14:textId="77777777" w:rsidR="004145FA" w:rsidRDefault="004145F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4E7A" w14:textId="77777777" w:rsidR="004145FA" w:rsidRDefault="004145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0CF0" w14:textId="77777777" w:rsidR="00816260" w:rsidRDefault="00816260" w:rsidP="004145FA">
      <w:pPr>
        <w:spacing w:after="0" w:line="240" w:lineRule="auto"/>
      </w:pPr>
      <w:r>
        <w:separator/>
      </w:r>
    </w:p>
  </w:footnote>
  <w:footnote w:type="continuationSeparator" w:id="0">
    <w:p w14:paraId="25D3AB52" w14:textId="77777777" w:rsidR="00816260" w:rsidRDefault="00816260" w:rsidP="0041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E884" w14:textId="77777777" w:rsidR="004145FA" w:rsidRDefault="004145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4736" w14:textId="77777777" w:rsidR="004145FA" w:rsidRDefault="004145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8C13" w14:textId="77777777" w:rsidR="004145FA" w:rsidRDefault="004145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4"/>
    <w:rsid w:val="00084475"/>
    <w:rsid w:val="002176D7"/>
    <w:rsid w:val="003D336F"/>
    <w:rsid w:val="004145FA"/>
    <w:rsid w:val="0059709D"/>
    <w:rsid w:val="005A0841"/>
    <w:rsid w:val="005C73C4"/>
    <w:rsid w:val="00623131"/>
    <w:rsid w:val="00816260"/>
    <w:rsid w:val="00BE4AF8"/>
    <w:rsid w:val="00F347CB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D5A1"/>
  <w15:chartTrackingRefBased/>
  <w15:docId w15:val="{CA5FF515-62BF-49A1-A753-99FA216E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145F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1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5FA"/>
  </w:style>
  <w:style w:type="paragraph" w:styleId="Fuzeile">
    <w:name w:val="footer"/>
    <w:basedOn w:val="Standard"/>
    <w:link w:val="FuzeileZchn"/>
    <w:uiPriority w:val="99"/>
    <w:unhideWhenUsed/>
    <w:rsid w:val="0041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2023-07-06T21:41:00Z</dcterms:created>
  <dcterms:modified xsi:type="dcterms:W3CDTF">2023-07-06T21:41:00Z</dcterms:modified>
</cp:coreProperties>
</file>