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57"/>
      </w:tblGrid>
      <w:tr w:rsidR="0055351E" w14:paraId="543BEB15" w14:textId="77777777" w:rsidTr="004170B8">
        <w:tc>
          <w:tcPr>
            <w:tcW w:w="4957" w:type="dxa"/>
            <w:shd w:val="clear" w:color="auto" w:fill="33CCFF"/>
          </w:tcPr>
          <w:p w14:paraId="02CB96D1" w14:textId="77777777" w:rsidR="0055351E" w:rsidRDefault="0055351E" w:rsidP="0063444A">
            <w:pPr>
              <w:rPr>
                <w:rFonts w:ascii="Arial" w:hAnsi="Arial" w:cs="Arial"/>
                <w:b/>
                <w:bCs/>
              </w:rPr>
            </w:pPr>
          </w:p>
          <w:p w14:paraId="57657577" w14:textId="507A6E22" w:rsidR="0055351E" w:rsidRDefault="004170B8" w:rsidP="0063444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Sprachgebrauch: </w:t>
            </w:r>
            <w:r w:rsidR="0055351E">
              <w:rPr>
                <w:rFonts w:ascii="Arial" w:hAnsi="Arial" w:cs="Arial"/>
                <w:b/>
                <w:bCs/>
              </w:rPr>
              <w:t xml:space="preserve">TRAININGSMATERIAL </w:t>
            </w:r>
          </w:p>
          <w:p w14:paraId="6A583025" w14:textId="77777777" w:rsidR="0055351E" w:rsidRDefault="0055351E" w:rsidP="0063444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9B67732" w14:textId="77777777" w:rsidR="0055351E" w:rsidRDefault="0055351E" w:rsidP="0055351E">
      <w:pPr>
        <w:rPr>
          <w:rFonts w:ascii="Arial" w:hAnsi="Arial" w:cs="Arial"/>
        </w:rPr>
      </w:pPr>
    </w:p>
    <w:p w14:paraId="1C3ED11F" w14:textId="16F029E9" w:rsidR="0055351E" w:rsidRDefault="00A227CF" w:rsidP="00CB01CF">
      <w:pPr>
        <w:rPr>
          <w:rFonts w:ascii="Arial" w:hAnsi="Arial" w:cs="Arial"/>
        </w:rPr>
      </w:pPr>
      <w:r>
        <w:rPr>
          <w:rFonts w:ascii="Arial" w:hAnsi="Arial" w:cs="Arial"/>
        </w:rPr>
        <w:t>Das Trainingsmaterial zum Sprachgebrauch</w:t>
      </w:r>
      <w:r w:rsidR="000A10D4">
        <w:rPr>
          <w:rFonts w:ascii="Arial" w:hAnsi="Arial" w:cs="Arial"/>
        </w:rPr>
        <w:t xml:space="preserve"> findet sich in</w:t>
      </w:r>
      <w:r w:rsidR="000528F1">
        <w:rPr>
          <w:rFonts w:ascii="Arial" w:hAnsi="Arial" w:cs="Arial"/>
        </w:rPr>
        <w:t xml:space="preserve"> jeder Lernsituation (vgl. Moodle</w:t>
      </w:r>
      <w:r w:rsidR="000A10D4">
        <w:rPr>
          <w:rFonts w:ascii="Arial" w:hAnsi="Arial" w:cs="Arial"/>
        </w:rPr>
        <w:t xml:space="preserve">-Kurse) unter der Überschrift „Trainieren Sie hier Ihre Basiskompetenz Sprachgebrauch“. </w:t>
      </w:r>
    </w:p>
    <w:p w14:paraId="1684946E" w14:textId="77777777" w:rsidR="000528F1" w:rsidRDefault="000528F1" w:rsidP="00CB01CF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5529"/>
        <w:gridCol w:w="5589"/>
      </w:tblGrid>
      <w:tr w:rsidR="0055351E" w:rsidRPr="00AC2E6E" w14:paraId="576F96BD" w14:textId="77777777" w:rsidTr="00B06B47">
        <w:tc>
          <w:tcPr>
            <w:tcW w:w="2830" w:type="dxa"/>
          </w:tcPr>
          <w:p w14:paraId="56A04CED" w14:textId="6C2169F3" w:rsidR="0055351E" w:rsidRPr="00E810BE" w:rsidRDefault="000528F1" w:rsidP="00AC2E6E">
            <w:pPr>
              <w:rPr>
                <w:rFonts w:ascii="Arial" w:hAnsi="Arial" w:cs="Arial"/>
                <w:b/>
                <w:bCs/>
                <w:color w:val="0070C0"/>
              </w:rPr>
            </w:pPr>
            <w:r>
              <w:rPr>
                <w:rFonts w:ascii="Arial" w:hAnsi="Arial" w:cs="Arial"/>
                <w:b/>
                <w:bCs/>
                <w:color w:val="0070C0"/>
              </w:rPr>
              <w:t>Übungen in den Moodle</w:t>
            </w:r>
            <w:r w:rsidR="00003672" w:rsidRPr="00E810BE">
              <w:rPr>
                <w:rFonts w:ascii="Arial" w:hAnsi="Arial" w:cs="Arial"/>
                <w:b/>
                <w:bCs/>
                <w:color w:val="0070C0"/>
              </w:rPr>
              <w:t>-K</w:t>
            </w:r>
            <w:r w:rsidR="00B06B47" w:rsidRPr="00E810BE">
              <w:rPr>
                <w:rFonts w:ascii="Arial" w:hAnsi="Arial" w:cs="Arial"/>
                <w:b/>
                <w:bCs/>
                <w:color w:val="0070C0"/>
              </w:rPr>
              <w:t>ursen</w:t>
            </w:r>
          </w:p>
        </w:tc>
        <w:tc>
          <w:tcPr>
            <w:tcW w:w="5529" w:type="dxa"/>
          </w:tcPr>
          <w:p w14:paraId="5EB41117" w14:textId="26A6DA5A" w:rsidR="0055351E" w:rsidRPr="00AC2E6E" w:rsidRDefault="00554CD3" w:rsidP="00AC2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AC2E6E">
              <w:rPr>
                <w:rFonts w:ascii="Arial" w:hAnsi="Arial" w:cs="Arial"/>
                <w:b/>
                <w:bCs/>
              </w:rPr>
              <w:t>Sprachkompetenz fördern</w:t>
            </w:r>
          </w:p>
        </w:tc>
        <w:tc>
          <w:tcPr>
            <w:tcW w:w="5589" w:type="dxa"/>
          </w:tcPr>
          <w:p w14:paraId="3D00815D" w14:textId="7AAEDA8A" w:rsidR="0055351E" w:rsidRPr="00AC2E6E" w:rsidRDefault="00554CD3" w:rsidP="00AC2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AC2E6E">
              <w:rPr>
                <w:rFonts w:ascii="Arial" w:hAnsi="Arial" w:cs="Arial"/>
                <w:b/>
                <w:bCs/>
              </w:rPr>
              <w:t>Einsatzmöglichkeiten</w:t>
            </w:r>
          </w:p>
        </w:tc>
      </w:tr>
      <w:tr w:rsidR="0055351E" w:rsidRPr="00AC2E6E" w14:paraId="15563CF8" w14:textId="77777777" w:rsidTr="00B06B47">
        <w:tc>
          <w:tcPr>
            <w:tcW w:w="2830" w:type="dxa"/>
          </w:tcPr>
          <w:p w14:paraId="6EF6B536" w14:textId="15B67FD6" w:rsidR="0055351E" w:rsidRPr="00AC2E6E" w:rsidRDefault="00554CD3" w:rsidP="00AC2E6E">
            <w:pPr>
              <w:rPr>
                <w:rFonts w:ascii="Arial" w:hAnsi="Arial" w:cs="Arial"/>
                <w:b/>
                <w:bCs/>
              </w:rPr>
            </w:pPr>
            <w:r w:rsidRPr="00AC2E6E">
              <w:rPr>
                <w:rFonts w:ascii="Arial" w:hAnsi="Arial" w:cs="Arial"/>
                <w:b/>
                <w:bCs/>
              </w:rPr>
              <w:t>H5P Übungen</w:t>
            </w:r>
          </w:p>
        </w:tc>
        <w:tc>
          <w:tcPr>
            <w:tcW w:w="5529" w:type="dxa"/>
          </w:tcPr>
          <w:p w14:paraId="457F9026" w14:textId="7BF6F5D5" w:rsidR="0055351E" w:rsidRPr="00AC2E6E" w:rsidRDefault="00184764" w:rsidP="00AC2E6E">
            <w:pPr>
              <w:rPr>
                <w:rFonts w:ascii="Arial" w:hAnsi="Arial" w:cs="Arial"/>
              </w:rPr>
            </w:pPr>
            <w:r w:rsidRPr="00AC2E6E">
              <w:rPr>
                <w:rFonts w:ascii="Arial" w:hAnsi="Arial" w:cs="Arial"/>
              </w:rPr>
              <w:sym w:font="Symbol" w:char="F0B7"/>
            </w:r>
            <w:r w:rsidRPr="00AC2E6E">
              <w:rPr>
                <w:rFonts w:ascii="Arial" w:hAnsi="Arial" w:cs="Arial"/>
              </w:rPr>
              <w:t xml:space="preserve"> Übungen </w:t>
            </w:r>
            <w:r w:rsidR="000E35D9" w:rsidRPr="00AC2E6E">
              <w:rPr>
                <w:rFonts w:ascii="Arial" w:hAnsi="Arial" w:cs="Arial"/>
              </w:rPr>
              <w:t xml:space="preserve">zielen auf Training bzw. Erwerb von Bildungs- und Fachsprache ab und </w:t>
            </w:r>
            <w:r w:rsidRPr="00AC2E6E">
              <w:rPr>
                <w:rFonts w:ascii="Arial" w:hAnsi="Arial" w:cs="Arial"/>
              </w:rPr>
              <w:t>beinhalten unterschiedliche Elemente</w:t>
            </w:r>
            <w:r w:rsidR="000E35D9" w:rsidRPr="00AC2E6E">
              <w:rPr>
                <w:rFonts w:ascii="Arial" w:hAnsi="Arial" w:cs="Arial"/>
              </w:rPr>
              <w:t xml:space="preserve"> (Wortschatz, Grammatik, Syntax, Semantik</w:t>
            </w:r>
            <w:r w:rsidR="00003672" w:rsidRPr="00AC2E6E">
              <w:rPr>
                <w:rFonts w:ascii="Arial" w:hAnsi="Arial" w:cs="Arial"/>
              </w:rPr>
              <w:t>)</w:t>
            </w:r>
          </w:p>
          <w:p w14:paraId="7CF9ED24" w14:textId="77777777" w:rsidR="00DE11AF" w:rsidRPr="00AC2E6E" w:rsidRDefault="003D3706" w:rsidP="00AC2E6E">
            <w:pPr>
              <w:rPr>
                <w:rFonts w:ascii="Arial" w:hAnsi="Arial" w:cs="Arial"/>
              </w:rPr>
            </w:pPr>
            <w:r w:rsidRPr="00AC2E6E">
              <w:rPr>
                <w:rFonts w:ascii="Arial" w:hAnsi="Arial" w:cs="Arial"/>
              </w:rPr>
              <w:sym w:font="Symbol" w:char="F0B7"/>
            </w:r>
            <w:r w:rsidRPr="00AC2E6E">
              <w:rPr>
                <w:rFonts w:ascii="Arial" w:hAnsi="Arial" w:cs="Arial"/>
              </w:rPr>
              <w:t xml:space="preserve"> Übungen </w:t>
            </w:r>
            <w:r w:rsidR="00DE11AF" w:rsidRPr="00AC2E6E">
              <w:rPr>
                <w:rFonts w:ascii="Arial" w:hAnsi="Arial" w:cs="Arial"/>
              </w:rPr>
              <w:t>sollen den SuS helfen, ihr Sprachgefühl zu stärken bzw. sprachliche Strukturen bewusst und adressaten-/ kontextbezogen einzusetzen; Beispiele hierfür:</w:t>
            </w:r>
          </w:p>
          <w:p w14:paraId="14A6E604" w14:textId="77777777" w:rsidR="00DE11AF" w:rsidRPr="00AC2E6E" w:rsidRDefault="003D3706" w:rsidP="00AC2E6E">
            <w:pPr>
              <w:pStyle w:val="Listenabsatz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AC2E6E">
              <w:rPr>
                <w:rFonts w:ascii="Arial" w:hAnsi="Arial" w:cs="Arial"/>
              </w:rPr>
              <w:t>Wortbildung</w:t>
            </w:r>
          </w:p>
          <w:p w14:paraId="5761727C" w14:textId="77777777" w:rsidR="00DE11AF" w:rsidRPr="00AC2E6E" w:rsidRDefault="003D3706" w:rsidP="00AC2E6E">
            <w:pPr>
              <w:pStyle w:val="Listenabsatz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AC2E6E">
              <w:rPr>
                <w:rFonts w:ascii="Arial" w:hAnsi="Arial" w:cs="Arial"/>
              </w:rPr>
              <w:t>Umformu</w:t>
            </w:r>
            <w:r w:rsidR="003659D0" w:rsidRPr="00AC2E6E">
              <w:rPr>
                <w:rFonts w:ascii="Arial" w:hAnsi="Arial" w:cs="Arial"/>
              </w:rPr>
              <w:t>ngsaufgaben</w:t>
            </w:r>
            <w:r w:rsidRPr="00AC2E6E">
              <w:rPr>
                <w:rFonts w:ascii="Arial" w:hAnsi="Arial" w:cs="Arial"/>
              </w:rPr>
              <w:t xml:space="preserve"> von Aktiv/Passiv-Sätzen oder Nebensätzen/Infinitivkonstruktionen</w:t>
            </w:r>
          </w:p>
          <w:p w14:paraId="66CA74E5" w14:textId="3A948E65" w:rsidR="003D3706" w:rsidRPr="00AC2E6E" w:rsidRDefault="003659D0" w:rsidP="00AC2E6E">
            <w:pPr>
              <w:pStyle w:val="Listenabsatz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AC2E6E">
              <w:rPr>
                <w:rFonts w:ascii="Arial" w:hAnsi="Arial" w:cs="Arial"/>
              </w:rPr>
              <w:t xml:space="preserve">Konjunktiv versus Imperativ </w:t>
            </w:r>
          </w:p>
          <w:p w14:paraId="0992CFAF" w14:textId="389DBE4B" w:rsidR="003659D0" w:rsidRPr="00AC2E6E" w:rsidRDefault="003659D0" w:rsidP="00AC2E6E">
            <w:pPr>
              <w:rPr>
                <w:rFonts w:ascii="Arial" w:hAnsi="Arial" w:cs="Arial"/>
              </w:rPr>
            </w:pPr>
            <w:r w:rsidRPr="00AC2E6E">
              <w:rPr>
                <w:rFonts w:ascii="Arial" w:hAnsi="Arial" w:cs="Arial"/>
              </w:rPr>
              <w:sym w:font="Symbol" w:char="F0B7"/>
            </w:r>
            <w:r w:rsidRPr="00AC2E6E">
              <w:rPr>
                <w:rFonts w:ascii="Arial" w:hAnsi="Arial" w:cs="Arial"/>
              </w:rPr>
              <w:t xml:space="preserve"> Bildungssprache </w:t>
            </w:r>
            <w:r w:rsidR="001050AB" w:rsidRPr="00AC2E6E">
              <w:rPr>
                <w:rFonts w:ascii="Arial" w:hAnsi="Arial" w:cs="Arial"/>
              </w:rPr>
              <w:t xml:space="preserve">steht </w:t>
            </w:r>
            <w:r w:rsidRPr="00AC2E6E">
              <w:rPr>
                <w:rFonts w:ascii="Arial" w:hAnsi="Arial" w:cs="Arial"/>
              </w:rPr>
              <w:t>im Fokus und mithilfe dieser Übungen reflektieren SuS gleichzeitig ihren eigenen Sprachgebrauch</w:t>
            </w:r>
            <w:r w:rsidR="00E810BE">
              <w:rPr>
                <w:rFonts w:ascii="Arial" w:hAnsi="Arial" w:cs="Arial"/>
              </w:rPr>
              <w:t>; sie</w:t>
            </w:r>
            <w:r w:rsidRPr="00AC2E6E">
              <w:rPr>
                <w:rFonts w:ascii="Arial" w:hAnsi="Arial" w:cs="Arial"/>
              </w:rPr>
              <w:t xml:space="preserve"> werden sich bewusst, wie sie in </w:t>
            </w:r>
            <w:r w:rsidR="000E35D9" w:rsidRPr="00AC2E6E">
              <w:rPr>
                <w:rFonts w:ascii="Arial" w:hAnsi="Arial" w:cs="Arial"/>
              </w:rPr>
              <w:t>der Schule und im Betrieb</w:t>
            </w:r>
            <w:r w:rsidRPr="00AC2E6E">
              <w:rPr>
                <w:rFonts w:ascii="Arial" w:hAnsi="Arial" w:cs="Arial"/>
              </w:rPr>
              <w:t xml:space="preserve"> </w:t>
            </w:r>
            <w:r w:rsidR="000E35D9" w:rsidRPr="00AC2E6E">
              <w:rPr>
                <w:rFonts w:ascii="Arial" w:hAnsi="Arial" w:cs="Arial"/>
              </w:rPr>
              <w:t>die Sprache korrekt einsetzen</w:t>
            </w:r>
            <w:r w:rsidR="000E35D9" w:rsidRPr="00AC2E6E">
              <w:rPr>
                <w:rFonts w:ascii="Arial" w:hAnsi="Arial" w:cs="Arial"/>
              </w:rPr>
              <w:sym w:font="Wingdings" w:char="F0E0"/>
            </w:r>
            <w:r w:rsidR="000528F1">
              <w:rPr>
                <w:rFonts w:ascii="Arial" w:hAnsi="Arial" w:cs="Arial"/>
              </w:rPr>
              <w:t xml:space="preserve"> Erwerb oder Erweiterung/</w:t>
            </w:r>
            <w:r w:rsidR="000E35D9" w:rsidRPr="00AC2E6E">
              <w:rPr>
                <w:rFonts w:ascii="Arial" w:hAnsi="Arial" w:cs="Arial"/>
              </w:rPr>
              <w:t>Vertiefung von Sprachkompetenz</w:t>
            </w:r>
          </w:p>
        </w:tc>
        <w:tc>
          <w:tcPr>
            <w:tcW w:w="5589" w:type="dxa"/>
          </w:tcPr>
          <w:p w14:paraId="4BD75AB1" w14:textId="0380B4E9" w:rsidR="0055351E" w:rsidRPr="00AC2E6E" w:rsidRDefault="00184764" w:rsidP="00AC2E6E">
            <w:pPr>
              <w:rPr>
                <w:rFonts w:ascii="Arial" w:hAnsi="Arial" w:cs="Arial"/>
              </w:rPr>
            </w:pPr>
            <w:r w:rsidRPr="00AC2E6E">
              <w:rPr>
                <w:rFonts w:ascii="Arial" w:hAnsi="Arial" w:cs="Arial"/>
              </w:rPr>
              <w:sym w:font="Symbol" w:char="F0B7"/>
            </w:r>
            <w:r w:rsidRPr="00AC2E6E">
              <w:rPr>
                <w:rFonts w:ascii="Arial" w:hAnsi="Arial" w:cs="Arial"/>
              </w:rPr>
              <w:t xml:space="preserve"> unterschiedliche Übungen zum Sprachgebrauch können von SuS in OL-Stunden oder auch zu Hause selbst</w:t>
            </w:r>
            <w:r w:rsidR="00433325">
              <w:rPr>
                <w:rFonts w:ascii="Arial" w:hAnsi="Arial" w:cs="Arial"/>
              </w:rPr>
              <w:t>st</w:t>
            </w:r>
            <w:r w:rsidRPr="00AC2E6E">
              <w:rPr>
                <w:rFonts w:ascii="Arial" w:hAnsi="Arial" w:cs="Arial"/>
              </w:rPr>
              <w:t>ändig erarbeitet werden</w:t>
            </w:r>
          </w:p>
          <w:p w14:paraId="3F88F035" w14:textId="77777777" w:rsidR="00184764" w:rsidRPr="00AC2E6E" w:rsidRDefault="00184764" w:rsidP="00AC2E6E">
            <w:pPr>
              <w:rPr>
                <w:rFonts w:ascii="Arial" w:hAnsi="Arial" w:cs="Arial"/>
              </w:rPr>
            </w:pPr>
            <w:r w:rsidRPr="00AC2E6E">
              <w:rPr>
                <w:rFonts w:ascii="Arial" w:hAnsi="Arial" w:cs="Arial"/>
              </w:rPr>
              <w:sym w:font="Symbol" w:char="F0B7"/>
            </w:r>
            <w:r w:rsidRPr="00AC2E6E">
              <w:rPr>
                <w:rFonts w:ascii="Arial" w:hAnsi="Arial" w:cs="Arial"/>
              </w:rPr>
              <w:t xml:space="preserve"> digitale Anwendung ermöglicht direkte Rückmeldung</w:t>
            </w:r>
          </w:p>
          <w:p w14:paraId="603611D0" w14:textId="1547BA41" w:rsidR="00184764" w:rsidRPr="00AC2E6E" w:rsidRDefault="00184764" w:rsidP="00AC2E6E">
            <w:pPr>
              <w:rPr>
                <w:rFonts w:ascii="Arial" w:hAnsi="Arial" w:cs="Arial"/>
              </w:rPr>
            </w:pPr>
            <w:r w:rsidRPr="00AC2E6E">
              <w:rPr>
                <w:rFonts w:ascii="Arial" w:hAnsi="Arial" w:cs="Arial"/>
              </w:rPr>
              <w:sym w:font="Symbol" w:char="F0B7"/>
            </w:r>
            <w:r w:rsidRPr="00AC2E6E">
              <w:rPr>
                <w:rFonts w:ascii="Arial" w:hAnsi="Arial" w:cs="Arial"/>
              </w:rPr>
              <w:t xml:space="preserve"> Nichtmuttersprachler</w:t>
            </w:r>
            <w:r w:rsidR="000528F1">
              <w:rPr>
                <w:rFonts w:ascii="Arial" w:hAnsi="Arial" w:cs="Arial"/>
              </w:rPr>
              <w:t>innen und Nichtmuttersprachler</w:t>
            </w:r>
            <w:bookmarkStart w:id="0" w:name="_GoBack"/>
            <w:bookmarkEnd w:id="0"/>
            <w:r w:rsidRPr="00AC2E6E">
              <w:rPr>
                <w:rFonts w:ascii="Arial" w:hAnsi="Arial" w:cs="Arial"/>
              </w:rPr>
              <w:t xml:space="preserve"> können ihre Sprachkenntnisse trainieren und zeigen oft besseres Verständnis bei den Grammatikübungen</w:t>
            </w:r>
          </w:p>
        </w:tc>
      </w:tr>
      <w:tr w:rsidR="0055351E" w:rsidRPr="00AC2E6E" w14:paraId="08F184D2" w14:textId="77777777" w:rsidTr="00B06B47">
        <w:tc>
          <w:tcPr>
            <w:tcW w:w="2830" w:type="dxa"/>
          </w:tcPr>
          <w:p w14:paraId="286DB8DB" w14:textId="3A62A50F" w:rsidR="0055351E" w:rsidRPr="00AC2E6E" w:rsidRDefault="001050AB" w:rsidP="00AC2E6E">
            <w:pPr>
              <w:rPr>
                <w:rFonts w:ascii="Arial" w:hAnsi="Arial" w:cs="Arial"/>
                <w:b/>
                <w:bCs/>
              </w:rPr>
            </w:pPr>
            <w:r w:rsidRPr="00AC2E6E">
              <w:rPr>
                <w:rFonts w:ascii="Arial" w:hAnsi="Arial" w:cs="Arial"/>
                <w:b/>
                <w:bCs/>
              </w:rPr>
              <w:t xml:space="preserve">verlinkte </w:t>
            </w:r>
            <w:r w:rsidR="00554CD3" w:rsidRPr="00AC2E6E">
              <w:rPr>
                <w:rFonts w:ascii="Arial" w:hAnsi="Arial" w:cs="Arial"/>
                <w:b/>
                <w:bCs/>
              </w:rPr>
              <w:t>Übungen aus Portalen</w:t>
            </w:r>
          </w:p>
        </w:tc>
        <w:tc>
          <w:tcPr>
            <w:tcW w:w="5529" w:type="dxa"/>
          </w:tcPr>
          <w:p w14:paraId="14597D55" w14:textId="52AE08FB" w:rsidR="0055351E" w:rsidRPr="00AC2E6E" w:rsidRDefault="00184764" w:rsidP="00AC2E6E">
            <w:pPr>
              <w:rPr>
                <w:rFonts w:ascii="Arial" w:hAnsi="Arial" w:cs="Arial"/>
              </w:rPr>
            </w:pPr>
            <w:r w:rsidRPr="00AC2E6E">
              <w:rPr>
                <w:rFonts w:ascii="Arial" w:hAnsi="Arial" w:cs="Arial"/>
              </w:rPr>
              <w:sym w:font="Symbol" w:char="F0B7"/>
            </w:r>
            <w:r w:rsidR="003D3706" w:rsidRPr="00AC2E6E">
              <w:rPr>
                <w:rFonts w:ascii="Arial" w:hAnsi="Arial" w:cs="Arial"/>
              </w:rPr>
              <w:t xml:space="preserve"> stellen zusätzliche Übungen zur Verfügung, um eigenen Sprachgebrauch zu trainieren</w:t>
            </w:r>
          </w:p>
        </w:tc>
        <w:tc>
          <w:tcPr>
            <w:tcW w:w="5589" w:type="dxa"/>
          </w:tcPr>
          <w:p w14:paraId="4829DC34" w14:textId="27FC373D" w:rsidR="0055351E" w:rsidRPr="00AC2E6E" w:rsidRDefault="00184764" w:rsidP="00AC2E6E">
            <w:pPr>
              <w:rPr>
                <w:rFonts w:ascii="Arial" w:hAnsi="Arial" w:cs="Arial"/>
              </w:rPr>
            </w:pPr>
            <w:r w:rsidRPr="00AC2E6E">
              <w:rPr>
                <w:rFonts w:ascii="Arial" w:hAnsi="Arial" w:cs="Arial"/>
              </w:rPr>
              <w:sym w:font="Symbol" w:char="F0B7"/>
            </w:r>
            <w:r w:rsidRPr="00AC2E6E">
              <w:rPr>
                <w:rFonts w:ascii="Arial" w:hAnsi="Arial" w:cs="Arial"/>
              </w:rPr>
              <w:t xml:space="preserve"> </w:t>
            </w:r>
            <w:r w:rsidR="003D3706" w:rsidRPr="00AC2E6E">
              <w:rPr>
                <w:rFonts w:ascii="Arial" w:hAnsi="Arial" w:cs="Arial"/>
              </w:rPr>
              <w:t>auch hier können zusätzliche Übungen sowohl zu Hause als auch in OL-Stunden bearbeitet werden</w:t>
            </w:r>
          </w:p>
        </w:tc>
      </w:tr>
    </w:tbl>
    <w:p w14:paraId="6328140E" w14:textId="624F4AA9" w:rsidR="00B2216F" w:rsidRDefault="00B2216F" w:rsidP="00CB01CF">
      <w:pPr>
        <w:rPr>
          <w:rFonts w:ascii="Arial" w:hAnsi="Arial" w:cs="Arial"/>
        </w:rPr>
      </w:pPr>
    </w:p>
    <w:sectPr w:rsidR="00B2216F" w:rsidSect="00AD3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40" w:right="1440" w:bottom="1440" w:left="1440" w:header="567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933C9" w14:textId="77777777" w:rsidR="00DE2EE5" w:rsidRDefault="00DE2EE5">
      <w:r>
        <w:separator/>
      </w:r>
    </w:p>
  </w:endnote>
  <w:endnote w:type="continuationSeparator" w:id="0">
    <w:p w14:paraId="443E7343" w14:textId="77777777" w:rsidR="00DE2EE5" w:rsidRDefault="00DE2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8FE0F" w14:textId="77777777" w:rsidR="000528F1" w:rsidRDefault="000528F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C91C9" w14:textId="1A4119C8" w:rsidR="00D117AF" w:rsidRPr="002B17CE" w:rsidRDefault="00D117AF" w:rsidP="00D117AF">
    <w:pPr>
      <w:pStyle w:val="Fuzeile"/>
      <w:ind w:left="708"/>
      <w:rPr>
        <w:rFonts w:asciiTheme="majorHAnsi" w:hAnsiTheme="majorHAnsi" w:cstheme="maj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C70FD" w14:textId="77777777" w:rsidR="000528F1" w:rsidRDefault="000528F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41222" w14:textId="77777777" w:rsidR="00DE2EE5" w:rsidRDefault="00DE2EE5">
      <w:r>
        <w:separator/>
      </w:r>
    </w:p>
  </w:footnote>
  <w:footnote w:type="continuationSeparator" w:id="0">
    <w:p w14:paraId="2B8C1D9F" w14:textId="77777777" w:rsidR="00DE2EE5" w:rsidRDefault="00DE2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2719D" w14:textId="77777777" w:rsidR="000528F1" w:rsidRDefault="000528F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304E2" w14:textId="3C59E35C" w:rsidR="0096352F" w:rsidRPr="000153B8" w:rsidRDefault="00E33DC6" w:rsidP="0096352F">
    <w:pPr>
      <w:pStyle w:val="Kopfzeile"/>
      <w:rPr>
        <w:rFonts w:asciiTheme="majorHAnsi" w:hAnsiTheme="majorHAnsi" w:cstheme="majorHAnsi"/>
      </w:rPr>
    </w:pPr>
    <w:r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F93B591" wp14:editId="157EA362">
              <wp:simplePos x="0" y="0"/>
              <wp:positionH relativeFrom="column">
                <wp:posOffset>8319751</wp:posOffset>
              </wp:positionH>
              <wp:positionV relativeFrom="paragraph">
                <wp:posOffset>-1074822</wp:posOffset>
              </wp:positionV>
              <wp:extent cx="1174857" cy="1609859"/>
              <wp:effectExtent l="0" t="0" r="6350" b="3175"/>
              <wp:wrapNone/>
              <wp:docPr id="8" name="Prozess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4857" cy="1609859"/>
                      </a:xfrm>
                      <a:prstGeom prst="flowChartProcess">
                        <a:avLst/>
                      </a:prstGeom>
                      <a:solidFill>
                        <a:schemeClr val="bg1">
                          <a:lumMod val="50000"/>
                          <a:alpha val="39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1121E48" id="_x0000_t109" coordsize="21600,21600" o:spt="109" path="m,l,21600r21600,l21600,xe">
              <v:stroke joinstyle="miter"/>
              <v:path gradientshapeok="t" o:connecttype="rect"/>
            </v:shapetype>
            <v:shape id="Prozess 8" o:spid="_x0000_s1026" type="#_x0000_t109" style="position:absolute;margin-left:655.1pt;margin-top:-84.65pt;width:92.5pt;height:126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" fillcolor="#7f7f7f [1612]" stroked="f" strokeweight="1pt">
              <v:fill opacity="25443f"/>
            </v:shape>
          </w:pict>
        </mc:Fallback>
      </mc:AlternateContent>
    </w:r>
    <w:r>
      <w:rPr>
        <w:rFonts w:asciiTheme="majorHAnsi" w:hAnsiTheme="majorHAnsi" w:cstheme="majorHAnsi"/>
        <w:noProof/>
        <w:sz w:val="40"/>
        <w:szCs w:val="40"/>
      </w:rPr>
      <w:drawing>
        <wp:anchor distT="0" distB="0" distL="114300" distR="114300" simplePos="0" relativeHeight="251660800" behindDoc="0" locked="0" layoutInCell="1" allowOverlap="1" wp14:anchorId="7CE733C4" wp14:editId="7BC05BD2">
          <wp:simplePos x="0" y="0"/>
          <wp:positionH relativeFrom="column">
            <wp:posOffset>8686799</wp:posOffset>
          </wp:positionH>
          <wp:positionV relativeFrom="paragraph">
            <wp:posOffset>-263453</wp:posOffset>
          </wp:positionV>
          <wp:extent cx="500791" cy="647530"/>
          <wp:effectExtent l="0" t="0" r="0" b="635"/>
          <wp:wrapNone/>
          <wp:docPr id="115234059" name="Grafik 115234059" descr="Ein Bild, das Entwurf, Zeichnung, Lineart, Strich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879449" name="Grafik 1" descr="Ein Bild, das Entwurf, Zeichnung, Lineart, Strichzeichnung enthält.&#10;&#10;Automatisch generierte Beschreibu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12" b="94737" l="9948" r="90052">
                                <a14:foregroundMark x1="45026" y1="23279" x2="57853" y2="39879"/>
                                <a14:foregroundMark x1="45026" y1="23684" x2="36911" y2="29757"/>
                                <a14:foregroundMark x1="30054" y1="28771" x2="25654" y2="28138"/>
                                <a14:foregroundMark x1="36911" y1="29757" x2="36677" y2="29723"/>
                                <a14:foregroundMark x1="25654" y1="28138" x2="19634" y2="36437"/>
                                <a14:foregroundMark x1="19634" y1="36437" x2="29319" y2="40081"/>
                                <a14:foregroundMark x1="29319" y1="40081" x2="33770" y2="50810"/>
                                <a14:foregroundMark x1="33770" y1="50810" x2="32199" y2="85425"/>
                                <a14:foregroundMark x1="32199" y1="85425" x2="43979" y2="84818"/>
                                <a14:foregroundMark x1="43979" y1="84818" x2="51571" y2="76721"/>
                                <a14:foregroundMark x1="51571" y1="76721" x2="53403" y2="37247"/>
                                <a14:foregroundMark x1="53403" y1="37247" x2="57068" y2="32591"/>
                                <a14:foregroundMark x1="42670" y1="31579" x2="37958" y2="68421"/>
                                <a14:foregroundMark x1="37958" y1="68421" x2="41885" y2="79757"/>
                                <a14:foregroundMark x1="41885" y1="79757" x2="44503" y2="73279"/>
                                <a14:foregroundMark x1="31152" y1="79960" x2="22251" y2="85425"/>
                                <a14:foregroundMark x1="22251" y1="85425" x2="17277" y2="92915"/>
                                <a14:foregroundMark x1="17277" y1="92915" x2="30105" y2="93320"/>
                                <a14:foregroundMark x1="30105" y1="93320" x2="41885" y2="91903"/>
                                <a14:foregroundMark x1="41885" y1="91903" x2="58377" y2="91903"/>
                                <a14:foregroundMark x1="58377" y1="91903" x2="64398" y2="85223"/>
                                <a14:foregroundMark x1="64398" y1="85223" x2="53141" y2="80567"/>
                                <a14:foregroundMark x1="53141" y1="80567" x2="40576" y2="83806"/>
                                <a14:foregroundMark x1="40576" y1="83806" x2="33770" y2="80972"/>
                                <a14:foregroundMark x1="15707" y1="92105" x2="25916" y2="93725"/>
                                <a14:foregroundMark x1="25916" y1="93725" x2="37173" y2="93522"/>
                                <a14:foregroundMark x1="37173" y1="93522" x2="60209" y2="94939"/>
                                <a14:foregroundMark x1="60209" y1="94939" x2="69634" y2="92105"/>
                                <a14:foregroundMark x1="60471" y1="9514" x2="71466" y2="6478"/>
                                <a14:foregroundMark x1="71466" y1="6478" x2="81414" y2="9919"/>
                                <a14:foregroundMark x1="81414" y1="9919" x2="88482" y2="18016"/>
                                <a14:foregroundMark x1="88482" y1="18016" x2="87406" y2="31490"/>
                                <a14:foregroundMark x1="84313" y1="33202" x2="62304" y2="23887"/>
                                <a14:foregroundMark x1="62304" y1="23887" x2="59162" y2="14980"/>
                                <a14:foregroundMark x1="59162" y1="14980" x2="60209" y2="9919"/>
                                <a14:foregroundMark x1="60209" y1="11336" x2="49476" y2="15587"/>
                                <a14:foregroundMark x1="49476" y1="15587" x2="52356" y2="25709"/>
                                <a14:foregroundMark x1="52356" y1="25709" x2="59162" y2="33198"/>
                                <a14:foregroundMark x1="59162" y1="33198" x2="70942" y2="34008"/>
                                <a14:foregroundMark x1="70942" y1="34008" x2="78010" y2="29352"/>
                                <a14:foregroundMark x1="65707" y1="29757" x2="55236" y2="24089"/>
                                <a14:foregroundMark x1="55236" y1="24089" x2="55236" y2="21053"/>
                                <a14:foregroundMark x1="76963" y1="16802" x2="81937" y2="25911"/>
                                <a14:foregroundMark x1="87958" y1="29757" x2="88420" y2="31383"/>
                                <a14:foregroundMark x1="90314" y1="38057" x2="80890" y2="49798"/>
                                <a14:foregroundMark x1="81675" y1="46964" x2="80628" y2="53239"/>
                                <a14:foregroundMark x1="60471" y1="2632" x2="59948" y2="1012"/>
                                <a14:foregroundMark x1="30366" y1="30162" x2="28534" y2="29960"/>
                                <a14:foregroundMark x1="32199" y1="30162" x2="29058" y2="29960"/>
                                <a14:backgroundMark x1="31408" y1="29150" x2="34555" y2="29150"/>
                                <a14:backgroundMark x1="32199" y1="29150" x2="31414" y2="28340"/>
                                <a14:backgroundMark x1="36387" y1="29352" x2="31298" y2="29010"/>
                                <a14:backgroundMark x1="89529" y1="36032" x2="88220" y2="34008"/>
                                <a14:backgroundMark x1="89529" y1="34413" x2="90052" y2="33198"/>
                                <a14:backgroundMark x1="88220" y1="32996" x2="89529" y2="34008"/>
                                <a14:backgroundMark x1="88482" y1="31377" x2="89529" y2="37247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662" cy="668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52F" w:rsidRPr="000153B8">
      <w:rPr>
        <w:rFonts w:asciiTheme="majorHAnsi" w:hAnsiTheme="majorHAnsi" w:cstheme="majorHAnsi"/>
      </w:rPr>
      <w:t xml:space="preserve"> </w:t>
    </w:r>
  </w:p>
  <w:p w14:paraId="74DFC630" w14:textId="4685D8FF" w:rsidR="0096352F" w:rsidRDefault="004C08AD">
    <w:pPr>
      <w:pStyle w:val="Kopfzeile"/>
    </w:pPr>
    <w:r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D834FB5" wp14:editId="672A8660">
              <wp:simplePos x="0" y="0"/>
              <wp:positionH relativeFrom="column">
                <wp:posOffset>4528185</wp:posOffset>
              </wp:positionH>
              <wp:positionV relativeFrom="paragraph">
                <wp:posOffset>678996</wp:posOffset>
              </wp:positionV>
              <wp:extent cx="1546860" cy="446586"/>
              <wp:effectExtent l="0" t="0" r="2540" b="0"/>
              <wp:wrapNone/>
              <wp:docPr id="12" name="Dreiec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6860" cy="446586"/>
                      </a:xfrm>
                      <a:prstGeom prst="triangl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16085CE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Dreieck 12" o:spid="_x0000_s1026" type="#_x0000_t5" style="position:absolute;margin-left:356.55pt;margin-top:53.45pt;width:121.8pt;height:35.1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" fillcolor="white [3212]" stroked="f" strokeweight="1pt"/>
          </w:pict>
        </mc:Fallback>
      </mc:AlternateContent>
    </w:r>
    <w:r w:rsidR="0096352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0FBA6" w14:textId="77777777" w:rsidR="000528F1" w:rsidRDefault="000528F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A28"/>
    <w:multiLevelType w:val="hybridMultilevel"/>
    <w:tmpl w:val="1BB8CC2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C145D"/>
    <w:multiLevelType w:val="hybridMultilevel"/>
    <w:tmpl w:val="23C232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F327C"/>
    <w:multiLevelType w:val="hybridMultilevel"/>
    <w:tmpl w:val="F3BC3EF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770D15"/>
    <w:multiLevelType w:val="hybridMultilevel"/>
    <w:tmpl w:val="FB20A3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97E68"/>
    <w:multiLevelType w:val="hybridMultilevel"/>
    <w:tmpl w:val="65C80F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937DE"/>
    <w:multiLevelType w:val="hybridMultilevel"/>
    <w:tmpl w:val="0CB0155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D49E7"/>
    <w:multiLevelType w:val="hybridMultilevel"/>
    <w:tmpl w:val="D6A4D41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A12AE7"/>
    <w:multiLevelType w:val="hybridMultilevel"/>
    <w:tmpl w:val="179053A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8522CB"/>
    <w:multiLevelType w:val="hybridMultilevel"/>
    <w:tmpl w:val="20D4C39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703D4E"/>
    <w:multiLevelType w:val="hybridMultilevel"/>
    <w:tmpl w:val="ECD2C9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A24DD"/>
    <w:multiLevelType w:val="hybridMultilevel"/>
    <w:tmpl w:val="E53CDBE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F35FDC"/>
    <w:multiLevelType w:val="hybridMultilevel"/>
    <w:tmpl w:val="E806BD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B4396"/>
    <w:multiLevelType w:val="hybridMultilevel"/>
    <w:tmpl w:val="134A545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9D7324"/>
    <w:multiLevelType w:val="hybridMultilevel"/>
    <w:tmpl w:val="CEB81F42"/>
    <w:lvl w:ilvl="0" w:tplc="C25499B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B37A4"/>
    <w:multiLevelType w:val="hybridMultilevel"/>
    <w:tmpl w:val="B978E9D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34625C"/>
    <w:multiLevelType w:val="hybridMultilevel"/>
    <w:tmpl w:val="178EE6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7C6F31"/>
    <w:multiLevelType w:val="hybridMultilevel"/>
    <w:tmpl w:val="019C2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31372"/>
    <w:multiLevelType w:val="hybridMultilevel"/>
    <w:tmpl w:val="3C561A2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521A1"/>
    <w:multiLevelType w:val="hybridMultilevel"/>
    <w:tmpl w:val="16E80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83C3F"/>
    <w:multiLevelType w:val="hybridMultilevel"/>
    <w:tmpl w:val="E1E6CC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A4C58"/>
    <w:multiLevelType w:val="hybridMultilevel"/>
    <w:tmpl w:val="D87ED7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D342C7"/>
    <w:multiLevelType w:val="hybridMultilevel"/>
    <w:tmpl w:val="55AC1A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25062"/>
    <w:multiLevelType w:val="hybridMultilevel"/>
    <w:tmpl w:val="E8BAA6E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59020A"/>
    <w:multiLevelType w:val="hybridMultilevel"/>
    <w:tmpl w:val="AD8089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5585E"/>
    <w:multiLevelType w:val="hybridMultilevel"/>
    <w:tmpl w:val="D090CB8A"/>
    <w:lvl w:ilvl="0" w:tplc="E5AC9AA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56352D"/>
    <w:multiLevelType w:val="hybridMultilevel"/>
    <w:tmpl w:val="EAB6EA88"/>
    <w:lvl w:ilvl="0" w:tplc="87C658EE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sz w:val="96"/>
        <w:szCs w:val="9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F85E90"/>
    <w:multiLevelType w:val="hybridMultilevel"/>
    <w:tmpl w:val="231AEEE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BB70B2"/>
    <w:multiLevelType w:val="hybridMultilevel"/>
    <w:tmpl w:val="8D06956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3C1369"/>
    <w:multiLevelType w:val="hybridMultilevel"/>
    <w:tmpl w:val="CB9CD2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5A7C9A"/>
    <w:multiLevelType w:val="hybridMultilevel"/>
    <w:tmpl w:val="90F690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C86460"/>
    <w:multiLevelType w:val="hybridMultilevel"/>
    <w:tmpl w:val="29AC2A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012E27"/>
    <w:multiLevelType w:val="hybridMultilevel"/>
    <w:tmpl w:val="8E04D7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DBC311D"/>
    <w:multiLevelType w:val="hybridMultilevel"/>
    <w:tmpl w:val="A60A42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1F253A"/>
    <w:multiLevelType w:val="hybridMultilevel"/>
    <w:tmpl w:val="CE58A2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F1094B"/>
    <w:multiLevelType w:val="hybridMultilevel"/>
    <w:tmpl w:val="4B3A7B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0B73A3"/>
    <w:multiLevelType w:val="hybridMultilevel"/>
    <w:tmpl w:val="B91CDC42"/>
    <w:lvl w:ilvl="0" w:tplc="380203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1A1B0E"/>
    <w:multiLevelType w:val="hybridMultilevel"/>
    <w:tmpl w:val="3D983A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4B7550"/>
    <w:multiLevelType w:val="hybridMultilevel"/>
    <w:tmpl w:val="4968AC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5458E6"/>
    <w:multiLevelType w:val="hybridMultilevel"/>
    <w:tmpl w:val="0F940C2E"/>
    <w:lvl w:ilvl="0" w:tplc="A426CDD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9620ED"/>
    <w:multiLevelType w:val="hybridMultilevel"/>
    <w:tmpl w:val="9A8C6D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1"/>
  </w:num>
  <w:num w:numId="4">
    <w:abstractNumId w:val="11"/>
  </w:num>
  <w:num w:numId="5">
    <w:abstractNumId w:val="39"/>
  </w:num>
  <w:num w:numId="6">
    <w:abstractNumId w:val="25"/>
  </w:num>
  <w:num w:numId="7">
    <w:abstractNumId w:val="2"/>
  </w:num>
  <w:num w:numId="8">
    <w:abstractNumId w:val="31"/>
  </w:num>
  <w:num w:numId="9">
    <w:abstractNumId w:val="16"/>
  </w:num>
  <w:num w:numId="10">
    <w:abstractNumId w:val="0"/>
  </w:num>
  <w:num w:numId="11">
    <w:abstractNumId w:val="28"/>
  </w:num>
  <w:num w:numId="12">
    <w:abstractNumId w:val="26"/>
  </w:num>
  <w:num w:numId="13">
    <w:abstractNumId w:val="7"/>
  </w:num>
  <w:num w:numId="14">
    <w:abstractNumId w:val="6"/>
  </w:num>
  <w:num w:numId="15">
    <w:abstractNumId w:val="10"/>
  </w:num>
  <w:num w:numId="16">
    <w:abstractNumId w:val="23"/>
  </w:num>
  <w:num w:numId="17">
    <w:abstractNumId w:val="33"/>
  </w:num>
  <w:num w:numId="18">
    <w:abstractNumId w:val="27"/>
  </w:num>
  <w:num w:numId="19">
    <w:abstractNumId w:val="8"/>
  </w:num>
  <w:num w:numId="20">
    <w:abstractNumId w:val="14"/>
  </w:num>
  <w:num w:numId="21">
    <w:abstractNumId w:val="12"/>
  </w:num>
  <w:num w:numId="22">
    <w:abstractNumId w:val="35"/>
  </w:num>
  <w:num w:numId="23">
    <w:abstractNumId w:val="24"/>
  </w:num>
  <w:num w:numId="24">
    <w:abstractNumId w:val="5"/>
  </w:num>
  <w:num w:numId="25">
    <w:abstractNumId w:val="17"/>
  </w:num>
  <w:num w:numId="26">
    <w:abstractNumId w:val="38"/>
  </w:num>
  <w:num w:numId="27">
    <w:abstractNumId w:val="13"/>
  </w:num>
  <w:num w:numId="28">
    <w:abstractNumId w:val="21"/>
  </w:num>
  <w:num w:numId="29">
    <w:abstractNumId w:val="19"/>
  </w:num>
  <w:num w:numId="30">
    <w:abstractNumId w:val="34"/>
  </w:num>
  <w:num w:numId="31">
    <w:abstractNumId w:val="4"/>
  </w:num>
  <w:num w:numId="32">
    <w:abstractNumId w:val="36"/>
  </w:num>
  <w:num w:numId="33">
    <w:abstractNumId w:val="32"/>
  </w:num>
  <w:num w:numId="34">
    <w:abstractNumId w:val="30"/>
  </w:num>
  <w:num w:numId="35">
    <w:abstractNumId w:val="18"/>
  </w:num>
  <w:num w:numId="36">
    <w:abstractNumId w:val="3"/>
  </w:num>
  <w:num w:numId="37">
    <w:abstractNumId w:val="37"/>
  </w:num>
  <w:num w:numId="38">
    <w:abstractNumId w:val="9"/>
  </w:num>
  <w:num w:numId="39">
    <w:abstractNumId w:val="29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DF"/>
    <w:rsid w:val="000007CF"/>
    <w:rsid w:val="00002669"/>
    <w:rsid w:val="00003672"/>
    <w:rsid w:val="00003A42"/>
    <w:rsid w:val="00007F7C"/>
    <w:rsid w:val="000153B8"/>
    <w:rsid w:val="00016D12"/>
    <w:rsid w:val="00016E90"/>
    <w:rsid w:val="00023C95"/>
    <w:rsid w:val="00024040"/>
    <w:rsid w:val="00032775"/>
    <w:rsid w:val="00032856"/>
    <w:rsid w:val="00032AD6"/>
    <w:rsid w:val="00041F45"/>
    <w:rsid w:val="00042D5C"/>
    <w:rsid w:val="000432C0"/>
    <w:rsid w:val="00044761"/>
    <w:rsid w:val="000528F1"/>
    <w:rsid w:val="00056FB0"/>
    <w:rsid w:val="00061659"/>
    <w:rsid w:val="00061695"/>
    <w:rsid w:val="0006348C"/>
    <w:rsid w:val="0006627E"/>
    <w:rsid w:val="00075E7B"/>
    <w:rsid w:val="0007741E"/>
    <w:rsid w:val="00080020"/>
    <w:rsid w:val="0008150C"/>
    <w:rsid w:val="00081C59"/>
    <w:rsid w:val="000A0C1D"/>
    <w:rsid w:val="000A10D4"/>
    <w:rsid w:val="000A2884"/>
    <w:rsid w:val="000A3F71"/>
    <w:rsid w:val="000B0762"/>
    <w:rsid w:val="000B0F23"/>
    <w:rsid w:val="000B1699"/>
    <w:rsid w:val="000B2F90"/>
    <w:rsid w:val="000B2FE4"/>
    <w:rsid w:val="000B531F"/>
    <w:rsid w:val="000B7A76"/>
    <w:rsid w:val="000C066F"/>
    <w:rsid w:val="000C163A"/>
    <w:rsid w:val="000C1704"/>
    <w:rsid w:val="000C3858"/>
    <w:rsid w:val="000C4D33"/>
    <w:rsid w:val="000D0CCB"/>
    <w:rsid w:val="000D2E20"/>
    <w:rsid w:val="000D6DE2"/>
    <w:rsid w:val="000E35D9"/>
    <w:rsid w:val="000E4849"/>
    <w:rsid w:val="000E7347"/>
    <w:rsid w:val="000F310F"/>
    <w:rsid w:val="001050AB"/>
    <w:rsid w:val="00106059"/>
    <w:rsid w:val="001065F6"/>
    <w:rsid w:val="00111515"/>
    <w:rsid w:val="00112850"/>
    <w:rsid w:val="00114D26"/>
    <w:rsid w:val="00122462"/>
    <w:rsid w:val="00122643"/>
    <w:rsid w:val="00124E62"/>
    <w:rsid w:val="00127EB8"/>
    <w:rsid w:val="001312BC"/>
    <w:rsid w:val="00132BF1"/>
    <w:rsid w:val="00143678"/>
    <w:rsid w:val="00144187"/>
    <w:rsid w:val="001577F5"/>
    <w:rsid w:val="00161BDC"/>
    <w:rsid w:val="00166323"/>
    <w:rsid w:val="00166F9C"/>
    <w:rsid w:val="00167CAE"/>
    <w:rsid w:val="00173F97"/>
    <w:rsid w:val="00184764"/>
    <w:rsid w:val="001855A7"/>
    <w:rsid w:val="00190E43"/>
    <w:rsid w:val="00194091"/>
    <w:rsid w:val="0019645B"/>
    <w:rsid w:val="00196F5A"/>
    <w:rsid w:val="001A219F"/>
    <w:rsid w:val="001A2B95"/>
    <w:rsid w:val="001A4D73"/>
    <w:rsid w:val="001B1B8F"/>
    <w:rsid w:val="001B6AB1"/>
    <w:rsid w:val="001C50D3"/>
    <w:rsid w:val="001C7C65"/>
    <w:rsid w:val="001D10FE"/>
    <w:rsid w:val="001D3A18"/>
    <w:rsid w:val="001D77E2"/>
    <w:rsid w:val="001E1B80"/>
    <w:rsid w:val="001E4E29"/>
    <w:rsid w:val="001E67FA"/>
    <w:rsid w:val="001E6FA2"/>
    <w:rsid w:val="001E7FCF"/>
    <w:rsid w:val="001F27A8"/>
    <w:rsid w:val="001F3863"/>
    <w:rsid w:val="001F3B61"/>
    <w:rsid w:val="001F487D"/>
    <w:rsid w:val="001F4D87"/>
    <w:rsid w:val="001F672D"/>
    <w:rsid w:val="001F79DA"/>
    <w:rsid w:val="001F7CAF"/>
    <w:rsid w:val="00200ABD"/>
    <w:rsid w:val="00204C3F"/>
    <w:rsid w:val="00204CBA"/>
    <w:rsid w:val="002064AA"/>
    <w:rsid w:val="00210E35"/>
    <w:rsid w:val="00211740"/>
    <w:rsid w:val="00212CC9"/>
    <w:rsid w:val="00212F3A"/>
    <w:rsid w:val="00216F12"/>
    <w:rsid w:val="0022047E"/>
    <w:rsid w:val="00220574"/>
    <w:rsid w:val="002255DB"/>
    <w:rsid w:val="0023086E"/>
    <w:rsid w:val="00230F75"/>
    <w:rsid w:val="00232720"/>
    <w:rsid w:val="002328C8"/>
    <w:rsid w:val="00234590"/>
    <w:rsid w:val="00236D99"/>
    <w:rsid w:val="00237206"/>
    <w:rsid w:val="00241823"/>
    <w:rsid w:val="0024553F"/>
    <w:rsid w:val="00250AFD"/>
    <w:rsid w:val="00256A89"/>
    <w:rsid w:val="0025794A"/>
    <w:rsid w:val="00262F5A"/>
    <w:rsid w:val="00263B19"/>
    <w:rsid w:val="002649A6"/>
    <w:rsid w:val="00265C43"/>
    <w:rsid w:val="00272B95"/>
    <w:rsid w:val="002751FE"/>
    <w:rsid w:val="00280C67"/>
    <w:rsid w:val="00281641"/>
    <w:rsid w:val="00281B31"/>
    <w:rsid w:val="00295B13"/>
    <w:rsid w:val="00297344"/>
    <w:rsid w:val="002A15A5"/>
    <w:rsid w:val="002B01F8"/>
    <w:rsid w:val="002B1047"/>
    <w:rsid w:val="002B1441"/>
    <w:rsid w:val="002B17CE"/>
    <w:rsid w:val="002B2D37"/>
    <w:rsid w:val="002B58C1"/>
    <w:rsid w:val="002B6451"/>
    <w:rsid w:val="002B7BB0"/>
    <w:rsid w:val="002C6918"/>
    <w:rsid w:val="002D208A"/>
    <w:rsid w:val="002D23C8"/>
    <w:rsid w:val="002D39F7"/>
    <w:rsid w:val="002D476E"/>
    <w:rsid w:val="002D6B8E"/>
    <w:rsid w:val="002E0B26"/>
    <w:rsid w:val="002E36E5"/>
    <w:rsid w:val="002E5F9C"/>
    <w:rsid w:val="002F0AEA"/>
    <w:rsid w:val="002F51D3"/>
    <w:rsid w:val="002F5FF1"/>
    <w:rsid w:val="003005D1"/>
    <w:rsid w:val="003062AA"/>
    <w:rsid w:val="003146E0"/>
    <w:rsid w:val="003147EF"/>
    <w:rsid w:val="00315654"/>
    <w:rsid w:val="0031703F"/>
    <w:rsid w:val="00323F77"/>
    <w:rsid w:val="0032667A"/>
    <w:rsid w:val="0032707A"/>
    <w:rsid w:val="00331998"/>
    <w:rsid w:val="0033297A"/>
    <w:rsid w:val="00342257"/>
    <w:rsid w:val="00344A62"/>
    <w:rsid w:val="00346469"/>
    <w:rsid w:val="003470DD"/>
    <w:rsid w:val="003522C6"/>
    <w:rsid w:val="00353985"/>
    <w:rsid w:val="00353A1D"/>
    <w:rsid w:val="00363650"/>
    <w:rsid w:val="00364151"/>
    <w:rsid w:val="00364581"/>
    <w:rsid w:val="003648AE"/>
    <w:rsid w:val="003659D0"/>
    <w:rsid w:val="0036762D"/>
    <w:rsid w:val="003703AF"/>
    <w:rsid w:val="00371893"/>
    <w:rsid w:val="003744D1"/>
    <w:rsid w:val="00375AE5"/>
    <w:rsid w:val="00380E99"/>
    <w:rsid w:val="00382FD0"/>
    <w:rsid w:val="003832C5"/>
    <w:rsid w:val="00385543"/>
    <w:rsid w:val="00385F42"/>
    <w:rsid w:val="00386738"/>
    <w:rsid w:val="00397639"/>
    <w:rsid w:val="003A150F"/>
    <w:rsid w:val="003A7B39"/>
    <w:rsid w:val="003B0739"/>
    <w:rsid w:val="003B6314"/>
    <w:rsid w:val="003B722B"/>
    <w:rsid w:val="003C35A7"/>
    <w:rsid w:val="003C462A"/>
    <w:rsid w:val="003C4782"/>
    <w:rsid w:val="003C5126"/>
    <w:rsid w:val="003C52BD"/>
    <w:rsid w:val="003D2864"/>
    <w:rsid w:val="003D2D63"/>
    <w:rsid w:val="003D3706"/>
    <w:rsid w:val="003D4B9E"/>
    <w:rsid w:val="003D63D9"/>
    <w:rsid w:val="003D78C0"/>
    <w:rsid w:val="003F0FAA"/>
    <w:rsid w:val="003F2263"/>
    <w:rsid w:val="003F34DE"/>
    <w:rsid w:val="004015A9"/>
    <w:rsid w:val="004033F1"/>
    <w:rsid w:val="00410EE2"/>
    <w:rsid w:val="004121DC"/>
    <w:rsid w:val="00416275"/>
    <w:rsid w:val="004170B8"/>
    <w:rsid w:val="004212CF"/>
    <w:rsid w:val="00422E06"/>
    <w:rsid w:val="004248B9"/>
    <w:rsid w:val="00424A62"/>
    <w:rsid w:val="00424FE3"/>
    <w:rsid w:val="00425106"/>
    <w:rsid w:val="0042605E"/>
    <w:rsid w:val="004260B2"/>
    <w:rsid w:val="00433325"/>
    <w:rsid w:val="004336C8"/>
    <w:rsid w:val="00434A0C"/>
    <w:rsid w:val="00440807"/>
    <w:rsid w:val="00441938"/>
    <w:rsid w:val="004443CC"/>
    <w:rsid w:val="004448B6"/>
    <w:rsid w:val="00446490"/>
    <w:rsid w:val="004479AE"/>
    <w:rsid w:val="004508B6"/>
    <w:rsid w:val="00450ECB"/>
    <w:rsid w:val="0045372B"/>
    <w:rsid w:val="0045474C"/>
    <w:rsid w:val="00475BBD"/>
    <w:rsid w:val="00475C26"/>
    <w:rsid w:val="00476325"/>
    <w:rsid w:val="00480769"/>
    <w:rsid w:val="00485392"/>
    <w:rsid w:val="004861B0"/>
    <w:rsid w:val="00493406"/>
    <w:rsid w:val="004A3637"/>
    <w:rsid w:val="004A48B6"/>
    <w:rsid w:val="004B5951"/>
    <w:rsid w:val="004C08AD"/>
    <w:rsid w:val="004C3DD8"/>
    <w:rsid w:val="004C767D"/>
    <w:rsid w:val="004D2B30"/>
    <w:rsid w:val="004E14D7"/>
    <w:rsid w:val="004E16DC"/>
    <w:rsid w:val="004E393D"/>
    <w:rsid w:val="004E437C"/>
    <w:rsid w:val="004E4EF7"/>
    <w:rsid w:val="004F43B9"/>
    <w:rsid w:val="00505358"/>
    <w:rsid w:val="00505EC3"/>
    <w:rsid w:val="005102F1"/>
    <w:rsid w:val="00510B17"/>
    <w:rsid w:val="00512D61"/>
    <w:rsid w:val="005150E8"/>
    <w:rsid w:val="0051510C"/>
    <w:rsid w:val="0052012A"/>
    <w:rsid w:val="00520BFB"/>
    <w:rsid w:val="00522467"/>
    <w:rsid w:val="00523965"/>
    <w:rsid w:val="005265E3"/>
    <w:rsid w:val="0053094E"/>
    <w:rsid w:val="005311E6"/>
    <w:rsid w:val="00532D0B"/>
    <w:rsid w:val="00534139"/>
    <w:rsid w:val="00542A62"/>
    <w:rsid w:val="005444DB"/>
    <w:rsid w:val="0054551A"/>
    <w:rsid w:val="0054610D"/>
    <w:rsid w:val="00552E86"/>
    <w:rsid w:val="00552FE1"/>
    <w:rsid w:val="0055351E"/>
    <w:rsid w:val="00554CD3"/>
    <w:rsid w:val="00556C5D"/>
    <w:rsid w:val="00565447"/>
    <w:rsid w:val="00565575"/>
    <w:rsid w:val="0056694B"/>
    <w:rsid w:val="005671CC"/>
    <w:rsid w:val="005678EF"/>
    <w:rsid w:val="0057105C"/>
    <w:rsid w:val="00574B52"/>
    <w:rsid w:val="005758DB"/>
    <w:rsid w:val="0058133C"/>
    <w:rsid w:val="005819C7"/>
    <w:rsid w:val="00582660"/>
    <w:rsid w:val="00583939"/>
    <w:rsid w:val="00585699"/>
    <w:rsid w:val="00593E04"/>
    <w:rsid w:val="005A0368"/>
    <w:rsid w:val="005A0A55"/>
    <w:rsid w:val="005A2115"/>
    <w:rsid w:val="005A48E5"/>
    <w:rsid w:val="005B0C96"/>
    <w:rsid w:val="005B43F9"/>
    <w:rsid w:val="005B646A"/>
    <w:rsid w:val="005B64F8"/>
    <w:rsid w:val="005C1919"/>
    <w:rsid w:val="005C3015"/>
    <w:rsid w:val="005C7D22"/>
    <w:rsid w:val="005D106A"/>
    <w:rsid w:val="005D282B"/>
    <w:rsid w:val="005D77C1"/>
    <w:rsid w:val="005E20C3"/>
    <w:rsid w:val="005E7C7A"/>
    <w:rsid w:val="005F2F72"/>
    <w:rsid w:val="005F7E96"/>
    <w:rsid w:val="00600389"/>
    <w:rsid w:val="006022C6"/>
    <w:rsid w:val="00606244"/>
    <w:rsid w:val="006064E6"/>
    <w:rsid w:val="00612EAF"/>
    <w:rsid w:val="00614F72"/>
    <w:rsid w:val="00620EA4"/>
    <w:rsid w:val="00625EF9"/>
    <w:rsid w:val="00627E57"/>
    <w:rsid w:val="00630A76"/>
    <w:rsid w:val="00631E6A"/>
    <w:rsid w:val="00634ED2"/>
    <w:rsid w:val="00635D67"/>
    <w:rsid w:val="00636964"/>
    <w:rsid w:val="00643185"/>
    <w:rsid w:val="00644844"/>
    <w:rsid w:val="00644EDD"/>
    <w:rsid w:val="00651DC6"/>
    <w:rsid w:val="00655199"/>
    <w:rsid w:val="00656491"/>
    <w:rsid w:val="00656B61"/>
    <w:rsid w:val="006661E4"/>
    <w:rsid w:val="006857FA"/>
    <w:rsid w:val="00686195"/>
    <w:rsid w:val="00690FB4"/>
    <w:rsid w:val="006939BE"/>
    <w:rsid w:val="0069416C"/>
    <w:rsid w:val="0069567B"/>
    <w:rsid w:val="006A0483"/>
    <w:rsid w:val="006A0886"/>
    <w:rsid w:val="006A2448"/>
    <w:rsid w:val="006A390C"/>
    <w:rsid w:val="006A5147"/>
    <w:rsid w:val="006A5F6B"/>
    <w:rsid w:val="006B3352"/>
    <w:rsid w:val="006B3834"/>
    <w:rsid w:val="006B4919"/>
    <w:rsid w:val="006D344F"/>
    <w:rsid w:val="006E1211"/>
    <w:rsid w:val="006E1813"/>
    <w:rsid w:val="006F01E7"/>
    <w:rsid w:val="006F2972"/>
    <w:rsid w:val="006F39E0"/>
    <w:rsid w:val="00702BDF"/>
    <w:rsid w:val="00707B59"/>
    <w:rsid w:val="0071069A"/>
    <w:rsid w:val="00716C0D"/>
    <w:rsid w:val="0072102F"/>
    <w:rsid w:val="00723ACA"/>
    <w:rsid w:val="0072518D"/>
    <w:rsid w:val="00730AC5"/>
    <w:rsid w:val="007409EC"/>
    <w:rsid w:val="0074502E"/>
    <w:rsid w:val="00745F8D"/>
    <w:rsid w:val="00746F8A"/>
    <w:rsid w:val="007473D2"/>
    <w:rsid w:val="007510E9"/>
    <w:rsid w:val="007530C2"/>
    <w:rsid w:val="007541AD"/>
    <w:rsid w:val="007576E9"/>
    <w:rsid w:val="00757F3B"/>
    <w:rsid w:val="007617C1"/>
    <w:rsid w:val="00761EE6"/>
    <w:rsid w:val="00762AFE"/>
    <w:rsid w:val="007718BB"/>
    <w:rsid w:val="00772F21"/>
    <w:rsid w:val="007748B3"/>
    <w:rsid w:val="00774B9D"/>
    <w:rsid w:val="00782B3B"/>
    <w:rsid w:val="00782FA9"/>
    <w:rsid w:val="00786817"/>
    <w:rsid w:val="00792181"/>
    <w:rsid w:val="007932E0"/>
    <w:rsid w:val="00793B64"/>
    <w:rsid w:val="007953E6"/>
    <w:rsid w:val="007A2AF3"/>
    <w:rsid w:val="007A55B0"/>
    <w:rsid w:val="007B0318"/>
    <w:rsid w:val="007B2DFE"/>
    <w:rsid w:val="007B459B"/>
    <w:rsid w:val="007B6B59"/>
    <w:rsid w:val="007C0671"/>
    <w:rsid w:val="007C28F8"/>
    <w:rsid w:val="007C53F2"/>
    <w:rsid w:val="007C6669"/>
    <w:rsid w:val="007D2788"/>
    <w:rsid w:val="007D3917"/>
    <w:rsid w:val="007D448F"/>
    <w:rsid w:val="007D48D9"/>
    <w:rsid w:val="007D7769"/>
    <w:rsid w:val="007E0F9A"/>
    <w:rsid w:val="007E32C8"/>
    <w:rsid w:val="007E3744"/>
    <w:rsid w:val="007E6BEC"/>
    <w:rsid w:val="007F10BB"/>
    <w:rsid w:val="007F2A81"/>
    <w:rsid w:val="007F7D3D"/>
    <w:rsid w:val="008001EF"/>
    <w:rsid w:val="00806D24"/>
    <w:rsid w:val="00816AF1"/>
    <w:rsid w:val="0082174B"/>
    <w:rsid w:val="00821FD6"/>
    <w:rsid w:val="008223D5"/>
    <w:rsid w:val="008235AA"/>
    <w:rsid w:val="00825144"/>
    <w:rsid w:val="00825994"/>
    <w:rsid w:val="00831846"/>
    <w:rsid w:val="00833961"/>
    <w:rsid w:val="00834C9B"/>
    <w:rsid w:val="00837887"/>
    <w:rsid w:val="008419D0"/>
    <w:rsid w:val="00843CD6"/>
    <w:rsid w:val="00844C90"/>
    <w:rsid w:val="00861C5A"/>
    <w:rsid w:val="00865280"/>
    <w:rsid w:val="008734AD"/>
    <w:rsid w:val="00875336"/>
    <w:rsid w:val="00875CCC"/>
    <w:rsid w:val="00880ED8"/>
    <w:rsid w:val="0088113D"/>
    <w:rsid w:val="00882B98"/>
    <w:rsid w:val="0088503B"/>
    <w:rsid w:val="00892F68"/>
    <w:rsid w:val="00893E9F"/>
    <w:rsid w:val="00893FA8"/>
    <w:rsid w:val="008A1D51"/>
    <w:rsid w:val="008A6F30"/>
    <w:rsid w:val="008B1606"/>
    <w:rsid w:val="008C0F9A"/>
    <w:rsid w:val="008C38FC"/>
    <w:rsid w:val="008C3AA5"/>
    <w:rsid w:val="008C549F"/>
    <w:rsid w:val="008C597A"/>
    <w:rsid w:val="008C5D83"/>
    <w:rsid w:val="008D4876"/>
    <w:rsid w:val="008D56C9"/>
    <w:rsid w:val="008D7B94"/>
    <w:rsid w:val="008E292C"/>
    <w:rsid w:val="008E3631"/>
    <w:rsid w:val="008E5773"/>
    <w:rsid w:val="008E7032"/>
    <w:rsid w:val="008E75EF"/>
    <w:rsid w:val="008F312D"/>
    <w:rsid w:val="008F4367"/>
    <w:rsid w:val="008F6DF5"/>
    <w:rsid w:val="009102CE"/>
    <w:rsid w:val="00911C9D"/>
    <w:rsid w:val="00925547"/>
    <w:rsid w:val="00930491"/>
    <w:rsid w:val="00936F8C"/>
    <w:rsid w:val="0094287A"/>
    <w:rsid w:val="009465E5"/>
    <w:rsid w:val="0094667C"/>
    <w:rsid w:val="009478C1"/>
    <w:rsid w:val="00952AD1"/>
    <w:rsid w:val="009560F1"/>
    <w:rsid w:val="009619D6"/>
    <w:rsid w:val="0096352F"/>
    <w:rsid w:val="0096366E"/>
    <w:rsid w:val="0096636C"/>
    <w:rsid w:val="009707EF"/>
    <w:rsid w:val="00974BF2"/>
    <w:rsid w:val="00977E7F"/>
    <w:rsid w:val="00992BA2"/>
    <w:rsid w:val="009954F6"/>
    <w:rsid w:val="009970A7"/>
    <w:rsid w:val="009A1589"/>
    <w:rsid w:val="009A475D"/>
    <w:rsid w:val="009B2A8B"/>
    <w:rsid w:val="009B622F"/>
    <w:rsid w:val="009C4A9B"/>
    <w:rsid w:val="009C69EC"/>
    <w:rsid w:val="009D5453"/>
    <w:rsid w:val="009D6D28"/>
    <w:rsid w:val="009E2A9F"/>
    <w:rsid w:val="009E5E95"/>
    <w:rsid w:val="009F6166"/>
    <w:rsid w:val="00A10959"/>
    <w:rsid w:val="00A1529E"/>
    <w:rsid w:val="00A16509"/>
    <w:rsid w:val="00A20A35"/>
    <w:rsid w:val="00A20CD4"/>
    <w:rsid w:val="00A227CF"/>
    <w:rsid w:val="00A25833"/>
    <w:rsid w:val="00A25D34"/>
    <w:rsid w:val="00A267FE"/>
    <w:rsid w:val="00A30241"/>
    <w:rsid w:val="00A33401"/>
    <w:rsid w:val="00A358B1"/>
    <w:rsid w:val="00A37789"/>
    <w:rsid w:val="00A40471"/>
    <w:rsid w:val="00A4068F"/>
    <w:rsid w:val="00A42671"/>
    <w:rsid w:val="00A43FC7"/>
    <w:rsid w:val="00A44A7C"/>
    <w:rsid w:val="00A52363"/>
    <w:rsid w:val="00A55E38"/>
    <w:rsid w:val="00A6066C"/>
    <w:rsid w:val="00A61902"/>
    <w:rsid w:val="00A639CA"/>
    <w:rsid w:val="00A670E8"/>
    <w:rsid w:val="00A7263E"/>
    <w:rsid w:val="00A83813"/>
    <w:rsid w:val="00A85B58"/>
    <w:rsid w:val="00A86707"/>
    <w:rsid w:val="00A937CE"/>
    <w:rsid w:val="00A95353"/>
    <w:rsid w:val="00AA6D14"/>
    <w:rsid w:val="00AB2D2B"/>
    <w:rsid w:val="00AB47DC"/>
    <w:rsid w:val="00AC2E6E"/>
    <w:rsid w:val="00AC7820"/>
    <w:rsid w:val="00AD02F1"/>
    <w:rsid w:val="00AD1862"/>
    <w:rsid w:val="00AD3FD0"/>
    <w:rsid w:val="00AD65C5"/>
    <w:rsid w:val="00AF32BE"/>
    <w:rsid w:val="00AF4ACF"/>
    <w:rsid w:val="00B014C8"/>
    <w:rsid w:val="00B02872"/>
    <w:rsid w:val="00B06B47"/>
    <w:rsid w:val="00B11555"/>
    <w:rsid w:val="00B11ABC"/>
    <w:rsid w:val="00B14E4D"/>
    <w:rsid w:val="00B1567F"/>
    <w:rsid w:val="00B17480"/>
    <w:rsid w:val="00B218B2"/>
    <w:rsid w:val="00B2216F"/>
    <w:rsid w:val="00B2472D"/>
    <w:rsid w:val="00B24B4C"/>
    <w:rsid w:val="00B254C9"/>
    <w:rsid w:val="00B31EAD"/>
    <w:rsid w:val="00B339F9"/>
    <w:rsid w:val="00B35EBB"/>
    <w:rsid w:val="00B41A18"/>
    <w:rsid w:val="00B429A4"/>
    <w:rsid w:val="00B43255"/>
    <w:rsid w:val="00B443CE"/>
    <w:rsid w:val="00B4670A"/>
    <w:rsid w:val="00B501EA"/>
    <w:rsid w:val="00B5091D"/>
    <w:rsid w:val="00B52DB6"/>
    <w:rsid w:val="00B724E9"/>
    <w:rsid w:val="00B72536"/>
    <w:rsid w:val="00B72CFE"/>
    <w:rsid w:val="00B74C79"/>
    <w:rsid w:val="00B81AB1"/>
    <w:rsid w:val="00B85DC5"/>
    <w:rsid w:val="00B85EE7"/>
    <w:rsid w:val="00BA4B9F"/>
    <w:rsid w:val="00BA759A"/>
    <w:rsid w:val="00BB08D8"/>
    <w:rsid w:val="00BB0C40"/>
    <w:rsid w:val="00BB1117"/>
    <w:rsid w:val="00BC1E5B"/>
    <w:rsid w:val="00BC55AD"/>
    <w:rsid w:val="00BD2AB6"/>
    <w:rsid w:val="00BD2C28"/>
    <w:rsid w:val="00BD2F23"/>
    <w:rsid w:val="00BD7570"/>
    <w:rsid w:val="00BD7D61"/>
    <w:rsid w:val="00BE23DD"/>
    <w:rsid w:val="00BE2865"/>
    <w:rsid w:val="00BE2A7B"/>
    <w:rsid w:val="00BE522D"/>
    <w:rsid w:val="00BE5E63"/>
    <w:rsid w:val="00BF3B1F"/>
    <w:rsid w:val="00BF69BB"/>
    <w:rsid w:val="00C01189"/>
    <w:rsid w:val="00C01B6F"/>
    <w:rsid w:val="00C01F59"/>
    <w:rsid w:val="00C042B1"/>
    <w:rsid w:val="00C12D06"/>
    <w:rsid w:val="00C14084"/>
    <w:rsid w:val="00C1556F"/>
    <w:rsid w:val="00C23DC7"/>
    <w:rsid w:val="00C250D4"/>
    <w:rsid w:val="00C26971"/>
    <w:rsid w:val="00C45DB0"/>
    <w:rsid w:val="00C51131"/>
    <w:rsid w:val="00C521C5"/>
    <w:rsid w:val="00C55DAD"/>
    <w:rsid w:val="00C56DE0"/>
    <w:rsid w:val="00C573CE"/>
    <w:rsid w:val="00C656D3"/>
    <w:rsid w:val="00C70D7B"/>
    <w:rsid w:val="00C725D3"/>
    <w:rsid w:val="00C73781"/>
    <w:rsid w:val="00C7591F"/>
    <w:rsid w:val="00C809E6"/>
    <w:rsid w:val="00C83719"/>
    <w:rsid w:val="00C83DC8"/>
    <w:rsid w:val="00C8679B"/>
    <w:rsid w:val="00C9275D"/>
    <w:rsid w:val="00C94563"/>
    <w:rsid w:val="00C9471F"/>
    <w:rsid w:val="00C97A2C"/>
    <w:rsid w:val="00CA3ACE"/>
    <w:rsid w:val="00CA40CA"/>
    <w:rsid w:val="00CB01CF"/>
    <w:rsid w:val="00CB3227"/>
    <w:rsid w:val="00CC32BB"/>
    <w:rsid w:val="00CC39F5"/>
    <w:rsid w:val="00CC5E5B"/>
    <w:rsid w:val="00CC7635"/>
    <w:rsid w:val="00CC7FB0"/>
    <w:rsid w:val="00CD0757"/>
    <w:rsid w:val="00CD1D75"/>
    <w:rsid w:val="00CD4F4F"/>
    <w:rsid w:val="00CD5D75"/>
    <w:rsid w:val="00D01205"/>
    <w:rsid w:val="00D02822"/>
    <w:rsid w:val="00D0765E"/>
    <w:rsid w:val="00D07730"/>
    <w:rsid w:val="00D117AF"/>
    <w:rsid w:val="00D11F12"/>
    <w:rsid w:val="00D13B6D"/>
    <w:rsid w:val="00D1523E"/>
    <w:rsid w:val="00D16B14"/>
    <w:rsid w:val="00D17ECC"/>
    <w:rsid w:val="00D23051"/>
    <w:rsid w:val="00D26A0A"/>
    <w:rsid w:val="00D32601"/>
    <w:rsid w:val="00D32DAA"/>
    <w:rsid w:val="00D33459"/>
    <w:rsid w:val="00D42AD6"/>
    <w:rsid w:val="00D42B2C"/>
    <w:rsid w:val="00D47D79"/>
    <w:rsid w:val="00D5183B"/>
    <w:rsid w:val="00D51F42"/>
    <w:rsid w:val="00D6591C"/>
    <w:rsid w:val="00D66859"/>
    <w:rsid w:val="00D67A42"/>
    <w:rsid w:val="00D704CB"/>
    <w:rsid w:val="00D73619"/>
    <w:rsid w:val="00D74957"/>
    <w:rsid w:val="00D80941"/>
    <w:rsid w:val="00D80D3B"/>
    <w:rsid w:val="00D82B03"/>
    <w:rsid w:val="00D901B6"/>
    <w:rsid w:val="00D9140E"/>
    <w:rsid w:val="00D9244D"/>
    <w:rsid w:val="00D92A51"/>
    <w:rsid w:val="00D93823"/>
    <w:rsid w:val="00D97A92"/>
    <w:rsid w:val="00DA02D7"/>
    <w:rsid w:val="00DA70A0"/>
    <w:rsid w:val="00DB10C7"/>
    <w:rsid w:val="00DB1C77"/>
    <w:rsid w:val="00DB2235"/>
    <w:rsid w:val="00DB2787"/>
    <w:rsid w:val="00DB4801"/>
    <w:rsid w:val="00DB5FCB"/>
    <w:rsid w:val="00DB783B"/>
    <w:rsid w:val="00DB7B98"/>
    <w:rsid w:val="00DC1AE4"/>
    <w:rsid w:val="00DC2E3C"/>
    <w:rsid w:val="00DC4DDA"/>
    <w:rsid w:val="00DC638F"/>
    <w:rsid w:val="00DE11AF"/>
    <w:rsid w:val="00DE1A3F"/>
    <w:rsid w:val="00DE2EE5"/>
    <w:rsid w:val="00DE3385"/>
    <w:rsid w:val="00DE4E69"/>
    <w:rsid w:val="00DE7015"/>
    <w:rsid w:val="00DE7D63"/>
    <w:rsid w:val="00DE7D7E"/>
    <w:rsid w:val="00DF2F13"/>
    <w:rsid w:val="00DF43BF"/>
    <w:rsid w:val="00E002DC"/>
    <w:rsid w:val="00E017D4"/>
    <w:rsid w:val="00E05B8A"/>
    <w:rsid w:val="00E0683E"/>
    <w:rsid w:val="00E06982"/>
    <w:rsid w:val="00E118FA"/>
    <w:rsid w:val="00E136BE"/>
    <w:rsid w:val="00E14C50"/>
    <w:rsid w:val="00E15333"/>
    <w:rsid w:val="00E2764C"/>
    <w:rsid w:val="00E30378"/>
    <w:rsid w:val="00E33DC6"/>
    <w:rsid w:val="00E35CD9"/>
    <w:rsid w:val="00E374CC"/>
    <w:rsid w:val="00E40200"/>
    <w:rsid w:val="00E4111D"/>
    <w:rsid w:val="00E4459E"/>
    <w:rsid w:val="00E45369"/>
    <w:rsid w:val="00E47571"/>
    <w:rsid w:val="00E54B68"/>
    <w:rsid w:val="00E54F10"/>
    <w:rsid w:val="00E614AF"/>
    <w:rsid w:val="00E62F0C"/>
    <w:rsid w:val="00E66044"/>
    <w:rsid w:val="00E67207"/>
    <w:rsid w:val="00E67461"/>
    <w:rsid w:val="00E724D8"/>
    <w:rsid w:val="00E73EAB"/>
    <w:rsid w:val="00E810BE"/>
    <w:rsid w:val="00E82761"/>
    <w:rsid w:val="00E85401"/>
    <w:rsid w:val="00E879AA"/>
    <w:rsid w:val="00EA4773"/>
    <w:rsid w:val="00EA4F1D"/>
    <w:rsid w:val="00EA735F"/>
    <w:rsid w:val="00EA77B4"/>
    <w:rsid w:val="00EA785A"/>
    <w:rsid w:val="00EB36AD"/>
    <w:rsid w:val="00EB7D01"/>
    <w:rsid w:val="00EC092B"/>
    <w:rsid w:val="00EF3AF2"/>
    <w:rsid w:val="00F02994"/>
    <w:rsid w:val="00F03CC7"/>
    <w:rsid w:val="00F07FEF"/>
    <w:rsid w:val="00F25DCE"/>
    <w:rsid w:val="00F261B3"/>
    <w:rsid w:val="00F2681A"/>
    <w:rsid w:val="00F34571"/>
    <w:rsid w:val="00F34CDC"/>
    <w:rsid w:val="00F35D81"/>
    <w:rsid w:val="00F424DC"/>
    <w:rsid w:val="00F43CE2"/>
    <w:rsid w:val="00F43F2E"/>
    <w:rsid w:val="00F46F52"/>
    <w:rsid w:val="00F51E20"/>
    <w:rsid w:val="00F51F2E"/>
    <w:rsid w:val="00F52B5B"/>
    <w:rsid w:val="00F52CB9"/>
    <w:rsid w:val="00F54307"/>
    <w:rsid w:val="00F56D77"/>
    <w:rsid w:val="00F6322F"/>
    <w:rsid w:val="00F72F79"/>
    <w:rsid w:val="00F776BC"/>
    <w:rsid w:val="00F80E85"/>
    <w:rsid w:val="00F83FD0"/>
    <w:rsid w:val="00F8486E"/>
    <w:rsid w:val="00F878A8"/>
    <w:rsid w:val="00F93159"/>
    <w:rsid w:val="00F969FD"/>
    <w:rsid w:val="00F96F1F"/>
    <w:rsid w:val="00FA5086"/>
    <w:rsid w:val="00FB3984"/>
    <w:rsid w:val="00FB3A9E"/>
    <w:rsid w:val="00FC1AC3"/>
    <w:rsid w:val="00FC1BE1"/>
    <w:rsid w:val="00FC3BC6"/>
    <w:rsid w:val="00FD01BB"/>
    <w:rsid w:val="00FD0A7E"/>
    <w:rsid w:val="00FD409E"/>
    <w:rsid w:val="00FD6A83"/>
    <w:rsid w:val="00FD6C73"/>
    <w:rsid w:val="00FD76A0"/>
    <w:rsid w:val="00FD7807"/>
    <w:rsid w:val="00FE66CC"/>
    <w:rsid w:val="00FE6EB9"/>
    <w:rsid w:val="00FE71DF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A53D3"/>
  <w15:chartTrackingRefBased/>
  <w15:docId w15:val="{A37040E6-067A-CB4F-9FC9-080EC061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qFormat/>
    <w:rsid w:val="00844C90"/>
    <w:pPr>
      <w:spacing w:line="336" w:lineRule="auto"/>
      <w:outlineLvl w:val="1"/>
    </w:pPr>
    <w:rPr>
      <w:color w:val="444444"/>
      <w:sz w:val="39"/>
      <w:szCs w:val="39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7F10B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E71D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E71D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8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2667A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96352F"/>
    <w:rPr>
      <w:sz w:val="24"/>
      <w:szCs w:val="24"/>
      <w:lang w:val="de-DE"/>
    </w:rPr>
  </w:style>
  <w:style w:type="paragraph" w:styleId="StandardWeb">
    <w:name w:val="Normal (Web)"/>
    <w:basedOn w:val="Standard"/>
    <w:uiPriority w:val="99"/>
    <w:unhideWhenUsed/>
    <w:rsid w:val="00B31EAD"/>
    <w:pPr>
      <w:spacing w:before="100" w:beforeAutospacing="1" w:after="100" w:afterAutospacing="1"/>
    </w:pPr>
    <w:rPr>
      <w:lang w:bidi="he-IL"/>
    </w:rPr>
  </w:style>
  <w:style w:type="character" w:styleId="Hyperlink">
    <w:name w:val="Hyperlink"/>
    <w:rsid w:val="00D0765E"/>
    <w:rPr>
      <w:color w:val="0563C1"/>
      <w:u w:val="single"/>
    </w:rPr>
  </w:style>
  <w:style w:type="character" w:customStyle="1" w:styleId="berschrift3Zchn">
    <w:name w:val="Überschrift 3 Zchn"/>
    <w:basedOn w:val="Absatz-Standardschriftart"/>
    <w:link w:val="berschrift3"/>
    <w:semiHidden/>
    <w:rsid w:val="007F10BB"/>
    <w:rPr>
      <w:rFonts w:ascii="Calibri Light" w:hAnsi="Calibri Light"/>
      <w:b/>
      <w:bCs/>
      <w:sz w:val="26"/>
      <w:szCs w:val="26"/>
    </w:rPr>
  </w:style>
  <w:style w:type="character" w:styleId="Kommentarzeichen">
    <w:name w:val="annotation reference"/>
    <w:basedOn w:val="Absatz-Standardschriftart"/>
    <w:rsid w:val="005B43F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B43F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5B43F9"/>
  </w:style>
  <w:style w:type="paragraph" w:styleId="Kommentarthema">
    <w:name w:val="annotation subject"/>
    <w:basedOn w:val="Kommentartext"/>
    <w:next w:val="Kommentartext"/>
    <w:link w:val="KommentarthemaZchn"/>
    <w:rsid w:val="005B43F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5B43F9"/>
    <w:rPr>
      <w:b/>
      <w:bCs/>
    </w:rPr>
  </w:style>
  <w:style w:type="character" w:customStyle="1" w:styleId="markedcontent">
    <w:name w:val="markedcontent"/>
    <w:basedOn w:val="Absatz-Standardschriftart"/>
    <w:rsid w:val="0019645B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A390C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rsid w:val="00DE338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DE3385"/>
  </w:style>
  <w:style w:type="character" w:styleId="Funotenzeichen">
    <w:name w:val="footnote reference"/>
    <w:basedOn w:val="Absatz-Standardschriftart"/>
    <w:rsid w:val="00DE3385"/>
    <w:rPr>
      <w:vertAlign w:val="superscript"/>
    </w:rPr>
  </w:style>
  <w:style w:type="paragraph" w:styleId="berarbeitung">
    <w:name w:val="Revision"/>
    <w:hidden/>
    <w:uiPriority w:val="99"/>
    <w:semiHidden/>
    <w:rsid w:val="00A838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A4382-AFC4-4998-859A-5558831C5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1384</Characters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Hausaufgaben</vt:lpstr>
    </vt:vector>
  </TitlesOfParts>
  <Company/>
  <LinksUpToDate>false</LinksUpToDate>
  <CharactersWithSpaces>1561</CharactersWithSpaces>
  <SharedDoc>false</SharedDoc>
  <HLinks>
    <vt:vector size="6" baseType="variant">
      <vt:variant>
        <vt:i4>4259852</vt:i4>
      </vt:variant>
      <vt:variant>
        <vt:i4>-1</vt:i4>
      </vt:variant>
      <vt:variant>
        <vt:i4>1026</vt:i4>
      </vt:variant>
      <vt:variant>
        <vt:i4>4</vt:i4>
      </vt:variant>
      <vt:variant>
        <vt:lpwstr>https://www.google.de/url?sa=i&amp;rct=j&amp;q=&amp;esrc=s&amp;source=images&amp;cd=&amp;cad=rja&amp;uact=8&amp;ved=0ahUKEwj1tJKBurrUAhUIJVAKHYKrA6YQjRwIBw&amp;url=http://gummibereifung.at/nachhaltigkeit/&amp;psig=AFQjCNE8vPHS0oAk2uHCnThHh0PNqAWqvw&amp;ust=1497430613820449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2024-01-27T14:03:00Z</cp:lastPrinted>
  <dcterms:created xsi:type="dcterms:W3CDTF">2024-01-28T12:50:00Z</dcterms:created>
  <dcterms:modified xsi:type="dcterms:W3CDTF">2025-01-07T12:25:00Z</dcterms:modified>
</cp:coreProperties>
</file>